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Славная история Троицкого гарнизона пожарной охраны</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sz w:val="24"/>
                <w:szCs w:val="24"/>
                <w:b w:val="1"/>
                <w:bCs w:val="1"/>
              </w:rPr>
              <w:t xml:space="preserve"> Славная история Троицкого гарнизона пожарной охраны</w:t>
            </w:r>
          </w:p>
        </w:tc>
      </w:tr>
      <w:tr>
        <w:trPr/>
        <w:tc>
          <w:tcPr>
            <w:tcBorders>
              <w:bottom w:val="single" w:sz="6" w:color="fffffff"/>
            </w:tcBorders>
          </w:tcPr>
          <w:p>
            <w:pPr>
              <w:jc w:val="start"/>
            </w:pPr>
            <w:r>
              <w:rPr/>
              <w:t xml:space="preserve">ФГКУ «7 Отряд федеральной противопожарной службы Челябинской области», а более понятно для жителей Южного Урала – Троицкий гарнизон пожарной охраны. Это один из 10 отрядов чрезвычайного ведомства Челябинской области, сотрудники которого день и ночь стоят на страже пожарной (и не только!) безопасности граждан на подведомственной им территории.</w:t>
            </w:r>
            <w:br/>
            <w:r>
              <w:rPr/>
              <w:t xml:space="preserve"> </w:t>
            </w:r>
            <w:br/>
            <w:r>
              <w:rPr/>
              <w:t xml:space="preserve"> Начало</w:t>
            </w:r>
            <w:br/>
            <w:r>
              <w:rPr/>
              <w:t xml:space="preserve"> </w:t>
            </w:r>
            <w:br/>
            <w:r>
              <w:rPr/>
              <w:t xml:space="preserve"> В день Святой Троицы 1743 года при слиянии рек Уй и Увелька русским дипломатом и государственным деятелем И.И. Неплюевым (1693–1773) был основан город Троицк.</w:t>
            </w:r>
            <w:br/>
            <w:r>
              <w:rPr/>
              <w:t xml:space="preserve"> </w:t>
            </w:r>
            <w:br/>
            <w:r>
              <w:rPr/>
              <w:t xml:space="preserve"> Город стоял на Сибирском торговом пути, вследствие чего быстро развивался. В XVIII – начале XIX веках он состоял на 90% из деревянных домов и имел лишь немного каменных построек, вследствие чего часто страдал от пожаров.</w:t>
            </w:r>
            <w:br/>
            <w:r>
              <w:rPr/>
              <w:t xml:space="preserve"> </w:t>
            </w:r>
            <w:br/>
            <w:r>
              <w:rPr/>
              <w:t xml:space="preserve"> Как и в целом тогда по стране, в Троицке пожары тушились солдатами гарнизона. Необходимость улучшения состояния пожарных дел тревожила правительство. Возникла необходимость коренных изменений. Нужно было ликвидировать пожарную повинность городского населения и создать профессиональные пожарные команды.</w:t>
            </w:r>
            <w:br/>
            <w:r>
              <w:rPr/>
              <w:t xml:space="preserve"> </w:t>
            </w:r>
            <w:br/>
            <w:r>
              <w:rPr/>
              <w:t xml:space="preserve"> В 1842 году Троицк сгорел почти дотла. Городу был нанесён такой огромный ущерб, что Троицку была выделена государственная помощь, а для сбора средств по всей России пошли подписные листы. Вместе с причинённым ущербом пожар сыграл и определённую роль в деле упорядочения городской застройки.</w:t>
            </w:r>
            <w:br/>
            <w:r>
              <w:rPr/>
              <w:t xml:space="preserve"> </w:t>
            </w:r>
            <w:br/>
            <w:r>
              <w:rPr/>
              <w:t xml:space="preserve"> </w:t>
            </w:r>
            <w:br/>
            <w:r>
              <w:rPr/>
              <w:t xml:space="preserve"> </w:t>
            </w:r>
            <w:br/>
            <w:r>
              <w:rPr/>
              <w:t xml:space="preserve"> Профессиональная пожарная охрана (1853 год)</w:t>
            </w:r>
            <w:br/>
            <w:r>
              <w:rPr/>
              <w:t xml:space="preserve"> </w:t>
            </w:r>
            <w:br/>
            <w:r>
              <w:rPr/>
              <w:t xml:space="preserve"> Дальнейшим шагом улучшения пожарной охраны было утверждение в 1853 году «Табеля состава пожарной части в городах».</w:t>
            </w:r>
            <w:br/>
            <w:r>
              <w:rPr/>
              <w:t xml:space="preserve"> </w:t>
            </w:r>
            <w:br/>
            <w:r>
              <w:rPr/>
              <w:t xml:space="preserve"> Из документа видно, что на начало 1853 года в городе Троицке проживало: «…жителей – 2477 человек, военнослужащих – 1276 человек. Всего 3753 человека».</w:t>
            </w:r>
            <w:br/>
            <w:r>
              <w:rPr/>
              <w:t xml:space="preserve"> </w:t>
            </w:r>
            <w:br/>
            <w:r>
              <w:rPr/>
              <w:t xml:space="preserve"> Наличие пожарного инструмента и техники было следующим:</w:t>
            </w:r>
            <w:br/>
            <w:r>
              <w:rPr/>
              <w:t xml:space="preserve"> </w:t>
            </w:r>
            <w:br/>
            <w:r>
              <w:rPr/>
              <w:t xml:space="preserve"> - труб на летних и зимних ходах – 4, топоров – 10, ломов – 6, бочек на летних и зимних ходах – 4, вёдер и черпаков – 25,  багровых ходов – 2, багров –25, лестниц – 2, лошадей – 8.</w:t>
            </w:r>
            <w:br/>
            <w:r>
              <w:rPr/>
              <w:t xml:space="preserve"> </w:t>
            </w:r>
            <w:br/>
            <w:r>
              <w:rPr/>
              <w:t xml:space="preserve"> Личного состава не имелось. Для обслуживания пожарного инструмента было 8 человек вольнонаёмных.</w:t>
            </w:r>
            <w:br/>
            <w:r>
              <w:rPr/>
              <w:t xml:space="preserve"> </w:t>
            </w:r>
            <w:br/>
            <w:r>
              <w:rPr/>
              <w:t xml:space="preserve"> Также в табеле, подписанном городничим Левицким, представлен проект штатов пожарной охраны для города Троицка, где предусматривалась пожарная команда, состоящая из «младших унтер-брандмейстеров – 1, рядовых – 8». Пожарный обоз состоял из «труб больших и средних на летних и зимних ходах с принадлежностью – 3, топоров – 15, ломов – 8, лопат железных и деревянных – 12, бочек на летних и зимних ходах – 6, вёдер и черпаков – 12, багров больших и средних – 8, вил или ухватов больших и средних – 4, лестниц  больших и средних – 6, швабр – 12, лошадей – 10».</w:t>
            </w:r>
            <w:br/>
            <w:r>
              <w:rPr/>
              <w:t xml:space="preserve"> </w:t>
            </w:r>
            <w:br/>
            <w:r>
              <w:rPr/>
              <w:t xml:space="preserve"> Этот же документ подтверждает, что в августе 1853 года образовалась профессиональная пожарная охрана в городе Троицке.</w:t>
            </w:r>
            <w:br/>
            <w:r>
              <w:rPr/>
              <w:t xml:space="preserve"> </w:t>
            </w:r>
            <w:br/>
            <w:r>
              <w:rPr/>
              <w:t xml:space="preserve"> </w:t>
            </w:r>
            <w:br/>
            <w:r>
              <w:rPr/>
              <w:t xml:space="preserve"> </w:t>
            </w:r>
            <w:br/>
            <w:r>
              <w:rPr/>
              <w:t xml:space="preserve"> Перипетии истории: развал государства и пожарной охраны</w:t>
            </w:r>
            <w:br/>
            <w:r>
              <w:rPr/>
              <w:t xml:space="preserve"> </w:t>
            </w:r>
            <w:br/>
            <w:r>
              <w:rPr/>
              <w:t xml:space="preserve"> Развитие Троицка, связанное со строительством железной дороги, элеватора, мясокомбината и других производственных предприятий, по­требовало увеличения пожарной ох­раны и численности боевых расчё­тов.</w:t>
            </w:r>
            <w:br/>
            <w:r>
              <w:rPr/>
              <w:t xml:space="preserve"> </w:t>
            </w:r>
            <w:br/>
            <w:r>
              <w:rPr/>
              <w:t xml:space="preserve"> С созданием профессиональной пожарной охраны для размещения пожарных частей потребовались специальные здания. Впоследствии такие здания стали именовать пожарными депо.</w:t>
            </w:r>
            <w:br/>
            <w:r>
              <w:rPr/>
              <w:t xml:space="preserve"> </w:t>
            </w:r>
            <w:br/>
            <w:r>
              <w:rPr/>
              <w:t xml:space="preserve"> Перед революцией в Троицке имелись четыре профессиональных городских команды с количеством личного состава 115 человек, которые имели свои районы выезда. Помимо пожарных в штатах числились брандмейстер и его ученик, а также пожарные кучера.</w:t>
            </w:r>
            <w:br/>
            <w:r>
              <w:rPr/>
              <w:t xml:space="preserve"> </w:t>
            </w:r>
            <w:br/>
            <w:r>
              <w:rPr/>
              <w:t xml:space="preserve"> Долгие годы в предреволюционное время Троицкой пожарной командой заведовал брандмейстер Алексей Григорьевич Крумен.</w:t>
            </w:r>
            <w:br/>
            <w:r>
              <w:rPr/>
              <w:t xml:space="preserve"> </w:t>
            </w:r>
            <w:br/>
            <w:r>
              <w:rPr/>
              <w:t xml:space="preserve"> С 1873 года в связи с прекращением комплектования профессиональных пожарных команд солдатами довольно широко распространяется создание вольнонаёмных пожарных команд, подчинявшихся городским самоуправлениям и содержавшихся на городские средства. Одновременно с организацией профессиональных пожарных команд, требующих значительных средств, в городах создавали и добровольные пожарные дружины из населения.</w:t>
            </w:r>
            <w:br/>
            <w:r>
              <w:rPr/>
              <w:t xml:space="preserve"> </w:t>
            </w:r>
            <w:br/>
            <w:r>
              <w:rPr/>
              <w:t xml:space="preserve"> Перед Первой мировой войной Троицким вольно-пожарным обществом руководил П.Е. Степанов, начальником лестничного отряда был Э.Э. Вейсберг, трубного – В.Н. Першин, охранного отряда – А.А. Лебедев, водоснабжения – П.Г. Зарубин, а казначеем – И.Д. Радеев.</w:t>
            </w:r>
            <w:br/>
            <w:r>
              <w:rPr/>
              <w:t xml:space="preserve"> </w:t>
            </w:r>
            <w:br/>
            <w:r>
              <w:rPr/>
              <w:t xml:space="preserve"> Первая мировая война, револю­ция, дутовский мятеж и гражданс­кая война перевернули всю жизнь уездного Троицка. Из цветущего торгово-промышленного центра, окруженного зажиточными станица­ми, Троицк превратился в разграб­ленный уездный город, сотрясае­мый классовыми распрями и грабе­жами.</w:t>
            </w:r>
            <w:br/>
            <w:r>
              <w:rPr/>
              <w:t xml:space="preserve"> </w:t>
            </w:r>
            <w:br/>
            <w:r>
              <w:rPr/>
              <w:t xml:space="preserve"> Добровольная пожарная дружина города Троицка, состоящая из за­житочных горожан и казаков, рас­палась и прекратила свое существо­вание. Малочисленная городская пожарная команда по несколько раз в сутки выезжала на пожары.</w:t>
            </w:r>
            <w:br/>
            <w:r>
              <w:rPr/>
              <w:t xml:space="preserve"> </w:t>
            </w:r>
            <w:br/>
            <w:r>
              <w:rPr/>
              <w:t xml:space="preserve"> В условиях ожесточен­ной классовой борьбы, военных действий и диверсий они смогли отстоять от огня исторические па­мятники, промышленные предпри­ятия города, вокзал и церкви, тор­говые ряды, знаменитый дом Яушева и его за­городную усадьбу, элеватор и мясо­комбинат.</w:t>
            </w:r>
            <w:br/>
            <w:r>
              <w:rPr/>
              <w:t xml:space="preserve"> </w:t>
            </w:r>
            <w:br/>
            <w:r>
              <w:rPr/>
              <w:t xml:space="preserve"> В период с 1918 по 1925 годы из бывших пожарных частей две (в районе Слободки и Амура) были совершенно разрушены, а две части закрыты за отсутствием средств в местном бюджете на их содержание. Также прекратило своё существование добровольное пожарное общество. В итоге функционировала лишь одна пожарная часть, расположенная в центральной части города, по ул. Ленинской, 55 (усадьба). В штате части числилось всего 52 человека. Имелось 13 лошадей и 9 пожарных ручных труб со снаряжением.</w:t>
            </w:r>
            <w:br/>
            <w:r>
              <w:rPr/>
              <w:t xml:space="preserve"> </w:t>
            </w:r>
            <w:br/>
            <w:r>
              <w:rPr/>
              <w:t xml:space="preserve"> </w:t>
            </w:r>
            <w:br/>
            <w:r>
              <w:rPr/>
              <w:t xml:space="preserve"> </w:t>
            </w:r>
            <w:br/>
            <w:r>
              <w:rPr/>
              <w:t xml:space="preserve"> Вопросы пожарной безопасности</w:t>
            </w:r>
            <w:br/>
            <w:r>
              <w:rPr/>
              <w:t xml:space="preserve"> </w:t>
            </w:r>
            <w:br/>
            <w:r>
              <w:rPr/>
              <w:t xml:space="preserve"> «…Ввиду отсутствия в городе водопровода, водоснабжение производится из окружающих речек Увелька и Уй, а для пожарных целей в центральной части города на настоящий период времени имеется искусственное водохранилище в количестве четырёх деревянных баков общей емкостью до 5000 вёдер, а около последних имеются колодцы с нагнетательными насосами».</w:t>
            </w:r>
            <w:br/>
            <w:r>
              <w:rPr/>
              <w:t xml:space="preserve"> </w:t>
            </w:r>
            <w:br/>
            <w:r>
              <w:rPr/>
              <w:t xml:space="preserve"> Жители извещались о пожаре с одного каланчевого поста, находившегося в здании Кумыскурорта, высотой 14 погонных сажень.</w:t>
            </w:r>
            <w:br/>
            <w:r>
              <w:rPr/>
              <w:t xml:space="preserve"> </w:t>
            </w:r>
            <w:br/>
            <w:r>
              <w:rPr/>
              <w:t xml:space="preserve"> Город расстраивался, но вместе с тем в этом имелись и отрицательные стороны, которые могли привести к тяжелым последствиям во время пожаров: угроза возгораний возрастала из-за незаконного открытия разного рода мастерских, складов без всякого пожарного технического осмотра (не было на тот момент инспекторов государственного пожарного надзора!).</w:t>
            </w:r>
            <w:br/>
            <w:r>
              <w:rPr/>
              <w:t xml:space="preserve"> </w:t>
            </w:r>
            <w:br/>
            <w:r>
              <w:rPr/>
              <w:t xml:space="preserve"> Своеобразной была и сигнализация о пожаре. Кроме колокола применялись и металлические красные шары, которые поднимались над каланчей, при этом количество шаров указывало район города, где произошёл пожар. Ночью внутри шара горела лампа, т.н. «летучая мышь».</w:t>
            </w:r>
            <w:br/>
            <w:r>
              <w:rPr/>
              <w:t xml:space="preserve"> </w:t>
            </w:r>
            <w:br/>
            <w:r>
              <w:rPr/>
              <w:t xml:space="preserve"> </w:t>
            </w:r>
            <w:br/>
            <w:r>
              <w:rPr/>
              <w:t xml:space="preserve"> </w:t>
            </w:r>
            <w:br/>
            <w:r>
              <w:rPr/>
              <w:t xml:space="preserve"> Современный этап. Реорганизация</w:t>
            </w:r>
            <w:br/>
            <w:r>
              <w:rPr/>
              <w:t xml:space="preserve"> </w:t>
            </w:r>
            <w:br/>
            <w:r>
              <w:rPr/>
              <w:t xml:space="preserve"> Шло время. Пожарная охрана города Троицка крепла, набирала силы. В 1941 году её возглавлял Серёгин, замполитом был Сагимбаев. С началом Великой Отечественной войны усложняются задачи пожарной охраны города. Троицк жил напряженной военной жизнью. Ушедших на фронт мужчин сменили женщины. При этом следует отметить, что работали они также умело и, главное, смело!</w:t>
            </w:r>
            <w:br/>
            <w:r>
              <w:rPr/>
              <w:t xml:space="preserve"> </w:t>
            </w:r>
            <w:br/>
            <w:r>
              <w:rPr/>
              <w:t xml:space="preserve"> После войны пожарная охрана города Троицка продолжала активно развиваться.</w:t>
            </w:r>
            <w:br/>
            <w:r>
              <w:rPr/>
              <w:t xml:space="preserve"> </w:t>
            </w:r>
            <w:br/>
            <w:r>
              <w:rPr/>
              <w:t xml:space="preserve"> В 1969 году в городе был создан отряд профессиональной пожарной охраны, которым руководил Александр Александрович Мальцев.</w:t>
            </w:r>
            <w:br/>
            <w:r>
              <w:rPr/>
              <w:t xml:space="preserve"> </w:t>
            </w:r>
            <w:br/>
            <w:r>
              <w:rPr/>
              <w:t xml:space="preserve"> А 24 мая 1982 года была организована самостоятельная военизированная пожарная часть, которую возглавил Леонид Михайлович Кислянский.</w:t>
            </w:r>
            <w:br/>
            <w:r>
              <w:rPr/>
              <w:t xml:space="preserve"> </w:t>
            </w:r>
            <w:br/>
            <w:r>
              <w:rPr/>
              <w:t xml:space="preserve"> 1 января 1989 года на основании приказа УВД Челябинской области №091 от 30.12.1988г. на базе двух военизированных частей (СВПЧ-31 и ВПЧ-41) и трёх профессиональных частей (ППЧ-68 по охране Троицкого дизельного завода, ППЧ-62 по охране Троицкого мясокомбината и ППЧ-63 по охране жирового комбината, станкостроительного и электромеханического заводов) был создан отряд военизированной пожарной охраны №7 Противопожарной аварийно-спасательной службы Управления внутренних дел Челябинской области  (ОВПО-7 ПАСС УВД Челябинской области).</w:t>
            </w:r>
            <w:br/>
            <w:r>
              <w:rPr/>
              <w:t xml:space="preserve"> </w:t>
            </w:r>
            <w:br/>
            <w:r>
              <w:rPr/>
              <w:t xml:space="preserve"> Первым начальником отряда стал Василий Михайлович Чебышев.</w:t>
            </w:r>
            <w:br/>
            <w:r>
              <w:rPr/>
              <w:t xml:space="preserve"> </w:t>
            </w:r>
            <w:br/>
            <w:r>
              <w:rPr/>
              <w:t xml:space="preserve"> *       *       *</w:t>
            </w:r>
            <w:br/>
            <w:r>
              <w:rPr/>
              <w:t xml:space="preserve"> </w:t>
            </w:r>
            <w:br/>
            <w:r>
              <w:rPr/>
              <w:t xml:space="preserve"> С 1 января 2009 года на основании приказа ГУ МЧС России по Челябинской области №468 от 27.11.2008г. ГУ «ОГПС №7 ГУ МЧС России по Челябинской области», ГУ «31 пожарная часть ФПС по Челябинской области», ГУ «Пожарная часть №70 ГУ МЧС России по Челябинской области» и ГУ «Пожарная часть №76 ГУ МЧС России по Челябинской области» были реорганизованы в форме слияния в государственное учреждение «7 отряд федеральной противопожарной службы по Челябинской области» («7 ОФПС по Челябинской области»).</w:t>
            </w:r>
            <w:br/>
            <w:r>
              <w:rPr/>
              <w:t xml:space="preserve"> </w:t>
            </w:r>
            <w:br/>
            <w:r>
              <w:rPr/>
              <w:t xml:space="preserve"> С 12 ноября 2010 года на основании приказов ГУ МЧС России по Челябинской области №377 от 05.07.2010г. и №593 от 12.11.2010г. к ГУ «7 ОФПС по Челябинской области» присоединены 33 пожарная часть (г. Южноуральск), 71 пожарная часть (г. Пласт), 73 пожарная часть (с. Увельское).</w:t>
            </w:r>
            <w:br/>
            <w:r>
              <w:rPr/>
              <w:t xml:space="preserve"> </w:t>
            </w:r>
            <w:br/>
            <w:r>
              <w:rPr/>
              <w:t xml:space="preserve"> С 21 октября 2011 года на основании приказа МЧС РФ №25 от 03.02.2011г. и приказа МЧС РФ №488 от 05.09.2011г. создано федеральное государственное казенное учреждение «7 отряд федеральной противопожарной службы по Челябинской области».</w:t>
            </w:r>
            <w:br/>
            <w:r>
              <w:rPr/>
              <w:t xml:space="preserve"> </w:t>
            </w:r>
            <w:br/>
            <w:r>
              <w:rPr/>
              <w:t xml:space="preserve"> На сегодняшний день отряду подчинены 31 ПЧ,  55 ПЧ, 70 ПЧ, 76 ПЧ, 33 ПЧ, 71 ПЧ, 73 ПЧ, а также служба пожаротушения. Штат составляет 449 человек. Начальником отряда является полковник внутренней службы Трунов Вадим Викторович.</w:t>
            </w:r>
            <w:br/>
            <w:r>
              <w:rPr/>
              <w:t xml:space="preserve"> </w:t>
            </w:r>
            <w:br/>
          </w:p>
        </w:tc>
      </w:tr>
      <w:tr>
        <w:trPr/>
        <w:tc>
          <w:tcPr/>
          <w:p>
            <w:pPr>
              <w:jc w:val="start"/>
            </w:pPr>
            <w:r>
              <w:rPr/>
              <w:t xml:space="preserve"> </w:t>
            </w:r>
          </w:p>
          <w:p>
            <w:pPr>
              <w:jc w:val="start"/>
            </w:pPr>
            <w:r>
              <w:rPr/>
              <w:t xml:space="preserve"> </w:t>
            </w:r>
          </w:p>
          <w:p>
            <w:pPr>
              <w:numPr>
                <w:ilvl w:val="0"/>
                <w:numId w:val="6"/>
              </w:numPr>
            </w:pPr>
            <w:hyperlink r:id="rId7" w:history="1">
              <w:r>
                <w:rPr/>
                <w:t xml:space="preserve"> Подразделения 7 ОФПС - высокую марку держат!</w:t>
              </w:r>
            </w:hyperlink>
          </w:p>
          <w:p>
            <w:pPr>
              <w:jc w:val="start"/>
            </w:pPr>
            <w:r>
              <w:rPr/>
              <w:t xml:space="preserve"> </w:t>
            </w:r>
          </w:p>
          <w:p>
            <w:pPr>
              <w:jc w:val="start"/>
            </w:pPr>
            <w:r>
              <w:rPr/>
              <w:t xml:space="preserve"> </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
    <w:nsid w:val="DA6B7F2B"/>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6">
    <w:abstractNumId w:val="6"/>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yperlink" Target="/glavnoe-upravlenie/sily-i-sredstva/podrazdeleniya-gu-mchs-rossii-po-chelyabinskoy-oblasti/fgku-7-ofps-po-chelyabinskoy-oblasti/slavnaya-istoriya-troickogo-garnizona-pozharnoy-ohrany/podrazdeleniya-7-ofps-vysokuyu-marku-derzha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2021-05-25T03:24:10+05:00</dcterms:created>
  <dcterms:modified xsi:type="dcterms:W3CDTF">2021-05-25T03:24:10+05:00</dcterms:modified>
</cp:coreProperties>
</file>

<file path=docProps/custom.xml><?xml version="1.0" encoding="utf-8"?>
<Properties xmlns="http://schemas.openxmlformats.org/officeDocument/2006/custom-properties" xmlns:vt="http://schemas.openxmlformats.org/officeDocument/2006/docPropsVTypes"/>
</file>