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310" w:rsidRPr="00D37310" w:rsidRDefault="00D37310" w:rsidP="00E0685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37310">
        <w:rPr>
          <w:rFonts w:ascii="Times New Roman" w:eastAsia="Times New Roman" w:hAnsi="Times New Roman" w:cs="Times New Roman"/>
          <w:b/>
          <w:bCs/>
          <w:sz w:val="36"/>
          <w:szCs w:val="36"/>
        </w:rPr>
        <w:t>Приказ МЧС России от 16 марта 2020 г. №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p>
    <w:p w:rsidR="00D37310" w:rsidRPr="00D37310" w:rsidRDefault="00D37310" w:rsidP="00E0685A">
      <w:pPr>
        <w:spacing w:after="0"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20 апреля 2020 </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bookmarkStart w:id="0" w:name="0"/>
      <w:bookmarkEnd w:id="0"/>
      <w:proofErr w:type="gramStart"/>
      <w:r w:rsidRPr="00D37310">
        <w:rPr>
          <w:rFonts w:ascii="Times New Roman" w:eastAsia="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w:t>
      </w:r>
      <w:hyperlink r:id="rId4" w:anchor="11" w:history="1">
        <w:r w:rsidRPr="00D37310">
          <w:rPr>
            <w:rFonts w:ascii="Times New Roman" w:eastAsia="Times New Roman" w:hAnsi="Times New Roman" w:cs="Times New Roman"/>
            <w:color w:val="0000FF"/>
            <w:sz w:val="20"/>
            <w:u w:val="single"/>
            <w:vertAlign w:val="superscript"/>
          </w:rPr>
          <w:t>1</w:t>
        </w:r>
      </w:hyperlink>
      <w:r w:rsidRPr="00D37310">
        <w:rPr>
          <w:rFonts w:ascii="Times New Roman" w:eastAsia="Times New Roman" w:hAnsi="Times New Roman" w:cs="Times New Roman"/>
          <w:sz w:val="24"/>
          <w:szCs w:val="24"/>
        </w:rPr>
        <w:t>, Федеральным законом от 22 июля 2008 г. № 123-ФЗ "Технический регламент о требованиях пожарной безопасности"</w:t>
      </w:r>
      <w:hyperlink r:id="rId5" w:anchor="12" w:history="1">
        <w:r w:rsidRPr="00D37310">
          <w:rPr>
            <w:rFonts w:ascii="Times New Roman" w:eastAsia="Times New Roman" w:hAnsi="Times New Roman" w:cs="Times New Roman"/>
            <w:color w:val="0000FF"/>
            <w:sz w:val="20"/>
            <w:u w:val="single"/>
            <w:vertAlign w:val="superscript"/>
          </w:rPr>
          <w:t>2</w:t>
        </w:r>
      </w:hyperlink>
      <w:r w:rsidRPr="00D37310">
        <w:rPr>
          <w:rFonts w:ascii="Times New Roman" w:eastAsia="Times New Roman" w:hAnsi="Times New Roman" w:cs="Times New Roman"/>
          <w:sz w:val="24"/>
          <w:szCs w:val="24"/>
        </w:rPr>
        <w:t xml:space="preserve"> 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D37310">
        <w:rPr>
          <w:rFonts w:ascii="Times New Roman" w:eastAsia="Times New Roman" w:hAnsi="Times New Roman" w:cs="Times New Roman"/>
          <w:sz w:val="24"/>
          <w:szCs w:val="24"/>
        </w:rPr>
        <w:t xml:space="preserve"> услуг"</w:t>
      </w:r>
      <w:hyperlink r:id="rId6" w:anchor="13" w:history="1">
        <w:r w:rsidRPr="00D37310">
          <w:rPr>
            <w:rFonts w:ascii="Times New Roman" w:eastAsia="Times New Roman" w:hAnsi="Times New Roman" w:cs="Times New Roman"/>
            <w:color w:val="0000FF"/>
            <w:sz w:val="20"/>
            <w:u w:val="single"/>
            <w:vertAlign w:val="superscript"/>
          </w:rPr>
          <w:t>3</w:t>
        </w:r>
      </w:hyperlink>
      <w:r w:rsidRPr="00D37310">
        <w:rPr>
          <w:rFonts w:ascii="Times New Roman" w:eastAsia="Times New Roman" w:hAnsi="Times New Roman" w:cs="Times New Roman"/>
          <w:sz w:val="24"/>
          <w:szCs w:val="24"/>
        </w:rPr>
        <w:t xml:space="preserve"> приказываю:</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 Утвердить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согласно </w:t>
      </w:r>
      <w:hyperlink r:id="rId7" w:anchor="1000" w:history="1">
        <w:r w:rsidRPr="00D37310">
          <w:rPr>
            <w:rFonts w:ascii="Times New Roman" w:eastAsia="Times New Roman" w:hAnsi="Times New Roman" w:cs="Times New Roman"/>
            <w:color w:val="0000FF"/>
            <w:sz w:val="24"/>
            <w:szCs w:val="24"/>
            <w:u w:val="single"/>
          </w:rPr>
          <w:t>приложению № 1</w:t>
        </w:r>
      </w:hyperlink>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2. Утвердить форму декларации пожарной безопасности согласно </w:t>
      </w:r>
      <w:hyperlink r:id="rId8" w:anchor="2000" w:history="1">
        <w:r w:rsidRPr="00D37310">
          <w:rPr>
            <w:rFonts w:ascii="Times New Roman" w:eastAsia="Times New Roman" w:hAnsi="Times New Roman" w:cs="Times New Roman"/>
            <w:color w:val="0000FF"/>
            <w:sz w:val="24"/>
            <w:szCs w:val="24"/>
            <w:u w:val="single"/>
          </w:rPr>
          <w:t>приложению № 2</w:t>
        </w:r>
      </w:hyperlink>
      <w:r w:rsidRPr="00D37310">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1422"/>
        <w:gridCol w:w="1422"/>
      </w:tblGrid>
      <w:tr w:rsidR="00D37310" w:rsidRPr="00D37310" w:rsidTr="00D37310">
        <w:trPr>
          <w:tblCellSpacing w:w="15" w:type="dxa"/>
        </w:trPr>
        <w:tc>
          <w:tcPr>
            <w:tcW w:w="2500" w:type="pct"/>
            <w:vAlign w:val="center"/>
            <w:hideMark/>
          </w:tcPr>
          <w:p w:rsidR="00D37310" w:rsidRPr="00D37310" w:rsidRDefault="00D37310" w:rsidP="00E0685A">
            <w:pPr>
              <w:spacing w:after="0"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Министр </w:t>
            </w:r>
          </w:p>
        </w:tc>
        <w:tc>
          <w:tcPr>
            <w:tcW w:w="2500" w:type="pct"/>
            <w:vAlign w:val="center"/>
            <w:hideMark/>
          </w:tcPr>
          <w:p w:rsidR="00D37310" w:rsidRPr="00D37310" w:rsidRDefault="00D37310" w:rsidP="00E0685A">
            <w:pPr>
              <w:spacing w:after="0"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Е.Н. Зиничев </w:t>
            </w:r>
          </w:p>
        </w:tc>
      </w:tr>
    </w:tbl>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1</w:t>
      </w:r>
      <w:r w:rsidRPr="00D37310">
        <w:rPr>
          <w:rFonts w:ascii="Times New Roman" w:eastAsia="Times New Roman" w:hAnsi="Times New Roman" w:cs="Times New Roman"/>
          <w:sz w:val="24"/>
          <w:szCs w:val="24"/>
        </w:rPr>
        <w:t xml:space="preserve"> Собрание законодательства Российской Федерации, 2010, № 31, ст. 4179; 2019, № 52, ст. 7790.</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2</w:t>
      </w:r>
      <w:r w:rsidRPr="00D37310">
        <w:rPr>
          <w:rFonts w:ascii="Times New Roman" w:eastAsia="Times New Roman" w:hAnsi="Times New Roman" w:cs="Times New Roman"/>
          <w:sz w:val="24"/>
          <w:szCs w:val="24"/>
        </w:rPr>
        <w:t xml:space="preserve"> Собрание законодательства Российской Федерации, 2008, № 30, ст. 3579; 2018, № 53, ст. 8464.</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3</w:t>
      </w:r>
      <w:r w:rsidRPr="00D37310">
        <w:rPr>
          <w:rFonts w:ascii="Times New Roman" w:eastAsia="Times New Roman" w:hAnsi="Times New Roman" w:cs="Times New Roman"/>
          <w:sz w:val="24"/>
          <w:szCs w:val="24"/>
        </w:rPr>
        <w:t xml:space="preserve"> Собрание законодательства Российской Федерации, 2011, № 22, ст. 3169; 2018, № 46, ст. 7050.</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Зарегистрировано в Минюсте РФ 17 апреля 2020 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Регистрационный № 58127</w:t>
      </w:r>
    </w:p>
    <w:p w:rsid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
    <w:p w:rsid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Приложение № 1</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УТВЕРЖДЕН</w:t>
      </w:r>
    </w:p>
    <w:p w:rsidR="00D37310" w:rsidRPr="00D37310" w:rsidRDefault="007705E9" w:rsidP="00E0685A">
      <w:pPr>
        <w:spacing w:before="100" w:beforeAutospacing="1" w:after="100" w:afterAutospacing="1" w:line="240" w:lineRule="auto"/>
        <w:jc w:val="both"/>
        <w:rPr>
          <w:rFonts w:ascii="Times New Roman" w:eastAsia="Times New Roman" w:hAnsi="Times New Roman" w:cs="Times New Roman"/>
          <w:sz w:val="24"/>
          <w:szCs w:val="24"/>
        </w:rPr>
      </w:pPr>
      <w:hyperlink r:id="rId9" w:anchor="0" w:history="1">
        <w:r w:rsidR="00D37310" w:rsidRPr="00D37310">
          <w:rPr>
            <w:rFonts w:ascii="Times New Roman" w:eastAsia="Times New Roman" w:hAnsi="Times New Roman" w:cs="Times New Roman"/>
            <w:color w:val="0000FF"/>
            <w:sz w:val="24"/>
            <w:szCs w:val="24"/>
            <w:u w:val="single"/>
          </w:rPr>
          <w:t>приказом</w:t>
        </w:r>
      </w:hyperlink>
      <w:r w:rsidR="00D37310" w:rsidRPr="00D37310">
        <w:rPr>
          <w:rFonts w:ascii="Times New Roman" w:eastAsia="Times New Roman" w:hAnsi="Times New Roman" w:cs="Times New Roman"/>
          <w:sz w:val="24"/>
          <w:szCs w:val="24"/>
        </w:rPr>
        <w:t xml:space="preserve"> МЧС России</w:t>
      </w:r>
      <w:r w:rsidR="00D37310" w:rsidRPr="00D37310">
        <w:rPr>
          <w:rFonts w:ascii="Times New Roman" w:eastAsia="Times New Roman" w:hAnsi="Times New Roman" w:cs="Times New Roman"/>
          <w:sz w:val="24"/>
          <w:szCs w:val="24"/>
        </w:rPr>
        <w:br/>
        <w:t>от 16.03.2020 № 171</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I. Общие положения</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Предмет регулирования регламента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 </w:t>
      </w:r>
      <w:proofErr w:type="gramStart"/>
      <w:r w:rsidRPr="00D37310">
        <w:rPr>
          <w:rFonts w:ascii="Times New Roman" w:eastAsia="Times New Roman" w:hAnsi="Times New Roman" w:cs="Times New Roman"/>
          <w:sz w:val="24"/>
          <w:szCs w:val="24"/>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(далее - Административный регламент) устанавливает сроки и последовательность административных процедур (действий) МЧС России, порядок взаимодействия между структурными подразделениями МЧС России, их должностными лицами, а также взаимодействия МЧС России с заявителями при предоставлении государственной услуги по регистрации</w:t>
      </w:r>
      <w:proofErr w:type="gramEnd"/>
      <w:r w:rsidRPr="00D37310">
        <w:rPr>
          <w:rFonts w:ascii="Times New Roman" w:eastAsia="Times New Roman" w:hAnsi="Times New Roman" w:cs="Times New Roman"/>
          <w:sz w:val="24"/>
          <w:szCs w:val="24"/>
        </w:rPr>
        <w:t xml:space="preserve"> декларации пожарной безопасности (далее - государственная услуга).</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Круг заявителей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2. </w:t>
      </w:r>
      <w:proofErr w:type="gramStart"/>
      <w:r w:rsidRPr="00D37310">
        <w:rPr>
          <w:rFonts w:ascii="Times New Roman" w:eastAsia="Times New Roman" w:hAnsi="Times New Roman" w:cs="Times New Roman"/>
          <w:sz w:val="24"/>
          <w:szCs w:val="24"/>
        </w:rPr>
        <w:t>Заявителями на получение государственной услуги являются собственники объекта защиты или лица, владеющие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(за исключением объектов защиты специального назначения, на которых федеральный государственный пожарный надзор осуществляют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w:t>
      </w:r>
      <w:proofErr w:type="gramEnd"/>
      <w:r w:rsidRPr="00D37310">
        <w:rPr>
          <w:rFonts w:ascii="Times New Roman" w:eastAsia="Times New Roman" w:hAnsi="Times New Roman" w:cs="Times New Roman"/>
          <w:sz w:val="24"/>
          <w:szCs w:val="24"/>
        </w:rPr>
        <w:t>, мобилизационной подготовки и мобилизации), представляющие на регистрацию декларацию пожарной безопасности (далее - заявители) в соответствии с частью 5 статьи 6 Федерального закона от 22 июля 2008 г. № 123-ФЗ "Технический регламент о требованиях пожарной безопасности".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Требования к порядку информирования о предоставлении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 Информирование по вопросам предоставления государственной услуги осуществляет МЧС России, его территориальные органы, а также территориальные, объектовые, специальные и воинские подразделения федеральной противопожарной службы, в сферу ведения которых входят вопросы организации и осуществления государственного пожарного надзора.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 Информация о государственной услуге предоставляется: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t>
      </w:r>
      <w:proofErr w:type="spellStart"/>
      <w:r w:rsidRPr="00D37310">
        <w:rPr>
          <w:rFonts w:ascii="Times New Roman" w:eastAsia="Times New Roman" w:hAnsi="Times New Roman" w:cs="Times New Roman"/>
          <w:sz w:val="24"/>
          <w:szCs w:val="24"/>
        </w:rPr>
        <w:t>www.mchs.gov.ru</w:t>
      </w:r>
      <w:proofErr w:type="spellEnd"/>
      <w:r w:rsidRPr="00D37310">
        <w:rPr>
          <w:rFonts w:ascii="Times New Roman" w:eastAsia="Times New Roman" w:hAnsi="Times New Roman" w:cs="Times New Roman"/>
          <w:sz w:val="24"/>
          <w:szCs w:val="24"/>
        </w:rPr>
        <w:t>)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 (функций)" (</w:t>
      </w:r>
      <w:proofErr w:type="spellStart"/>
      <w:r w:rsidRPr="00D37310">
        <w:rPr>
          <w:rFonts w:ascii="Times New Roman" w:eastAsia="Times New Roman" w:hAnsi="Times New Roman" w:cs="Times New Roman"/>
          <w:sz w:val="24"/>
          <w:szCs w:val="24"/>
        </w:rPr>
        <w:t>www.gosuslugi.ru</w:t>
      </w:r>
      <w:proofErr w:type="spellEnd"/>
      <w:r w:rsidRPr="00D37310">
        <w:rPr>
          <w:rFonts w:ascii="Times New Roman" w:eastAsia="Times New Roman" w:hAnsi="Times New Roman" w:cs="Times New Roman"/>
          <w:sz w:val="24"/>
          <w:szCs w:val="24"/>
        </w:rPr>
        <w:t>) (далее - Единый портал государственных услуг) в соответствии с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w:t>
      </w:r>
      <w:proofErr w:type="gramEnd"/>
      <w:r w:rsidRPr="00D37310">
        <w:rPr>
          <w:rFonts w:ascii="Times New Roman" w:eastAsia="Times New Roman" w:hAnsi="Times New Roman" w:cs="Times New Roman"/>
          <w:sz w:val="24"/>
          <w:szCs w:val="24"/>
        </w:rPr>
        <w:t xml:space="preserve"> форме государственных и муниципальных услуг (осуществление функций)"</w:t>
      </w:r>
      <w:hyperlink r:id="rId10" w:anchor="111" w:history="1">
        <w:r w:rsidRPr="00D37310">
          <w:rPr>
            <w:rFonts w:ascii="Times New Roman" w:eastAsia="Times New Roman" w:hAnsi="Times New Roman" w:cs="Times New Roman"/>
            <w:color w:val="0000FF"/>
            <w:sz w:val="20"/>
            <w:u w:val="single"/>
            <w:vertAlign w:val="superscript"/>
          </w:rPr>
          <w:t>1</w:t>
        </w:r>
      </w:hyperlink>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посредством размещения на информационных стендах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посредством телефонной связи, а также при устных или письменных обращениях.</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 Информирование заявителей о порядке предоставления государственной услуги осуществляется на безвозмездной основе.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6. </w:t>
      </w:r>
      <w:proofErr w:type="gramStart"/>
      <w:r w:rsidRPr="00D37310">
        <w:rPr>
          <w:rFonts w:ascii="Times New Roman" w:eastAsia="Times New Roman" w:hAnsi="Times New Roman" w:cs="Times New Roman"/>
          <w:sz w:val="24"/>
          <w:szCs w:val="24"/>
        </w:rPr>
        <w:t>Информация о месте нахождения, графике работы ответственных подразделений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справочных телефонах, адресах официальных сайтов, а также электронной почты, обращение в которые необходимо для получения государственной услуги, размещаются на официальном сайте МЧС России и</w:t>
      </w:r>
      <w:proofErr w:type="gramEnd"/>
      <w:r w:rsidRPr="00D37310">
        <w:rPr>
          <w:rFonts w:ascii="Times New Roman" w:eastAsia="Times New Roman" w:hAnsi="Times New Roman" w:cs="Times New Roman"/>
          <w:sz w:val="24"/>
          <w:szCs w:val="24"/>
        </w:rPr>
        <w:t xml:space="preserve"> </w:t>
      </w:r>
      <w:proofErr w:type="gramStart"/>
      <w:r w:rsidRPr="00D37310">
        <w:rPr>
          <w:rFonts w:ascii="Times New Roman" w:eastAsia="Times New Roman" w:hAnsi="Times New Roman" w:cs="Times New Roman"/>
          <w:sz w:val="24"/>
          <w:szCs w:val="24"/>
        </w:rPr>
        <w:t>официальных сайтах территориальных органов МЧС России, а также в Федеральном реестре государственных услуг и на Едином портале государственных услуг.</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7. На официальных сайтах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текст нормативных правовых актов, регулирующих деятельность по предоставлению государственной услуги;</w:t>
      </w:r>
    </w:p>
    <w:p w:rsidR="00D37310" w:rsidRPr="00D37310" w:rsidRDefault="007705E9" w:rsidP="00E0685A">
      <w:pPr>
        <w:spacing w:before="100" w:beforeAutospacing="1" w:after="100" w:afterAutospacing="1" w:line="240" w:lineRule="auto"/>
        <w:jc w:val="both"/>
        <w:rPr>
          <w:rFonts w:ascii="Times New Roman" w:eastAsia="Times New Roman" w:hAnsi="Times New Roman" w:cs="Times New Roman"/>
          <w:sz w:val="24"/>
          <w:szCs w:val="24"/>
        </w:rPr>
      </w:pPr>
      <w:hyperlink r:id="rId11" w:anchor="2000" w:history="1">
        <w:r w:rsidR="00D37310" w:rsidRPr="00D37310">
          <w:rPr>
            <w:rFonts w:ascii="Times New Roman" w:eastAsia="Times New Roman" w:hAnsi="Times New Roman" w:cs="Times New Roman"/>
            <w:color w:val="0000FF"/>
            <w:sz w:val="24"/>
            <w:szCs w:val="24"/>
            <w:u w:val="single"/>
          </w:rPr>
          <w:t>форма</w:t>
        </w:r>
      </w:hyperlink>
      <w:r w:rsidR="00D37310" w:rsidRPr="00D37310">
        <w:rPr>
          <w:rFonts w:ascii="Times New Roman" w:eastAsia="Times New Roman" w:hAnsi="Times New Roman" w:cs="Times New Roman"/>
          <w:sz w:val="24"/>
          <w:szCs w:val="24"/>
        </w:rPr>
        <w:t xml:space="preserve"> декларации пожарной безопасности;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перечень зарегистрированных деклараций пожарной безопасности (далее - перечень);</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график работы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lastRenderedPageBreak/>
        <w:t>II. Стандарт предоставления государственной услуги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Наименование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8. Государственная услуга по регистрации декларации пожарной безопасности (далее - декларация).</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Наименование органа, предоставляющего государственную услугу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9. </w:t>
      </w:r>
      <w:proofErr w:type="gramStart"/>
      <w:r w:rsidRPr="00D37310">
        <w:rPr>
          <w:rFonts w:ascii="Times New Roman" w:eastAsia="Times New Roman" w:hAnsi="Times New Roman" w:cs="Times New Roman"/>
          <w:sz w:val="24"/>
          <w:szCs w:val="24"/>
        </w:rPr>
        <w:t xml:space="preserve">Государственная услуга предоставляется МЧС России, его территориальными органами, а также территориальными, объектовыми, специальными и воинскими подразделениями федеральной противопожарной службы, в сферу ведения которых входят вопросы организации и осуществления государственного пожарного надзора (далее - подразделения МЧС России, предоставляющие государственную услугу) в зависимости от расположения объектов защиты с учетом требований </w:t>
      </w:r>
      <w:hyperlink r:id="rId12" w:anchor="1038" w:history="1">
        <w:r w:rsidRPr="00D37310">
          <w:rPr>
            <w:rFonts w:ascii="Times New Roman" w:eastAsia="Times New Roman" w:hAnsi="Times New Roman" w:cs="Times New Roman"/>
            <w:color w:val="0000FF"/>
            <w:sz w:val="24"/>
            <w:szCs w:val="24"/>
            <w:u w:val="single"/>
          </w:rPr>
          <w:t>пункта 38</w:t>
        </w:r>
      </w:hyperlink>
      <w:r w:rsidRPr="00D37310">
        <w:rPr>
          <w:rFonts w:ascii="Times New Roman" w:eastAsia="Times New Roman" w:hAnsi="Times New Roman" w:cs="Times New Roman"/>
          <w:sz w:val="24"/>
          <w:szCs w:val="24"/>
        </w:rPr>
        <w:t xml:space="preserve"> настоящего Административного регламента.</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10. </w:t>
      </w:r>
      <w:proofErr w:type="gramStart"/>
      <w:r w:rsidRPr="00D37310">
        <w:rPr>
          <w:rFonts w:ascii="Times New Roman" w:eastAsia="Times New Roman" w:hAnsi="Times New Roman" w:cs="Times New Roman"/>
          <w:sz w:val="24"/>
          <w:szCs w:val="24"/>
        </w:rPr>
        <w:t>При предоставлении государственной услуги должностные лица подразделения МЧС России, предоставляющего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от</w:t>
      </w:r>
      <w:proofErr w:type="gramEnd"/>
      <w:r w:rsidRPr="00D37310">
        <w:rPr>
          <w:rFonts w:ascii="Times New Roman" w:eastAsia="Times New Roman" w:hAnsi="Times New Roman" w:cs="Times New Roman"/>
          <w:sz w:val="24"/>
          <w:szCs w:val="24"/>
        </w:rPr>
        <w:t xml:space="preserve"> 6 мая 2011 г.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D37310">
        <w:rPr>
          <w:rFonts w:ascii="Times New Roman" w:eastAsia="Times New Roman" w:hAnsi="Times New Roman" w:cs="Times New Roman"/>
          <w:sz w:val="24"/>
          <w:szCs w:val="24"/>
        </w:rPr>
        <w:t>Росатом</w:t>
      </w:r>
      <w:proofErr w:type="spellEnd"/>
      <w:r w:rsidRPr="00D37310">
        <w:rPr>
          <w:rFonts w:ascii="Times New Roman" w:eastAsia="Times New Roman" w:hAnsi="Times New Roman" w:cs="Times New Roman"/>
          <w:sz w:val="24"/>
          <w:szCs w:val="24"/>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hyperlink r:id="rId13" w:anchor="222" w:history="1">
        <w:r w:rsidRPr="00D37310">
          <w:rPr>
            <w:rFonts w:ascii="Times New Roman" w:eastAsia="Times New Roman" w:hAnsi="Times New Roman" w:cs="Times New Roman"/>
            <w:color w:val="0000FF"/>
            <w:sz w:val="20"/>
            <w:u w:val="single"/>
            <w:vertAlign w:val="superscript"/>
          </w:rPr>
          <w:t>2</w:t>
        </w:r>
      </w:hyperlink>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Описание результата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11. Результатом предоставления государственной услуги является направление заявителю зарегистрированной декларации.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12. Предоставление государственной услуги осуществляется в срок, не превышающий восьми рабочих дней со дня поступления заявления о регистрации декларации (далее - заявление), </w:t>
      </w:r>
      <w:proofErr w:type="gramStart"/>
      <w:r w:rsidRPr="00D37310">
        <w:rPr>
          <w:rFonts w:ascii="Times New Roman" w:eastAsia="Times New Roman" w:hAnsi="Times New Roman" w:cs="Times New Roman"/>
          <w:sz w:val="24"/>
          <w:szCs w:val="24"/>
        </w:rPr>
        <w:t>в</w:t>
      </w:r>
      <w:proofErr w:type="gramEnd"/>
      <w:r w:rsidRPr="00D37310">
        <w:rPr>
          <w:rFonts w:ascii="Times New Roman" w:eastAsia="Times New Roman" w:hAnsi="Times New Roman" w:cs="Times New Roman"/>
          <w:sz w:val="24"/>
          <w:szCs w:val="24"/>
        </w:rPr>
        <w:t xml:space="preserve"> который входит:</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1) принятие решения о регистрации декларации или об отказе в ее регистрации - в срок, не превышающий пяти рабочих дней со дня регистрации подразделением МЧС России, предоставляющим государственную услугу, заявления;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2) направление заявителю зарегистрированной декларации или уведомления об отказе в ее регистрации - в срок, не превышающий трех рабочих дней со дня принятия решения о регистрации декларации или уведомления об отказе в ее регистрации.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Нормативные правовые акты, регулирующие предоставление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13. </w:t>
      </w:r>
      <w:proofErr w:type="gramStart"/>
      <w:r w:rsidRPr="00D37310">
        <w:rPr>
          <w:rFonts w:ascii="Times New Roman" w:eastAsia="Times New Roman" w:hAnsi="Times New Roman" w:cs="Times New Roman"/>
          <w:sz w:val="24"/>
          <w:szCs w:val="24"/>
        </w:rPr>
        <w:t>Перечень нормативных правовых актов, регулирующих предоставление государственной услуги, размещен на официальном сайте МЧС России и на официальных сайтах территориальных органов МЧС России, а также в Федеральном реестре государственных услуг и на Едином портале государственных услуг.</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14. Для предоставления государственной услуги заявитель представляет в подразделение МЧС России, предоставляющее государственную услугу, заявление, по форме, согласно </w:t>
      </w:r>
      <w:hyperlink r:id="rId14" w:anchor="1100" w:history="1">
        <w:r w:rsidRPr="00D37310">
          <w:rPr>
            <w:rFonts w:ascii="Times New Roman" w:eastAsia="Times New Roman" w:hAnsi="Times New Roman" w:cs="Times New Roman"/>
            <w:color w:val="0000FF"/>
            <w:sz w:val="24"/>
            <w:szCs w:val="24"/>
            <w:u w:val="single"/>
          </w:rPr>
          <w:t>приложению № 1</w:t>
        </w:r>
      </w:hyperlink>
      <w:r w:rsidRPr="00D37310">
        <w:rPr>
          <w:rFonts w:ascii="Times New Roman" w:eastAsia="Times New Roman" w:hAnsi="Times New Roman" w:cs="Times New Roman"/>
          <w:sz w:val="24"/>
          <w:szCs w:val="24"/>
        </w:rPr>
        <w:t xml:space="preserve"> к настоящему Административному регламенту, и декларацию в двух экземплярах по форме, согласно </w:t>
      </w:r>
      <w:hyperlink r:id="rId15" w:anchor="2000" w:history="1">
        <w:r w:rsidRPr="00D37310">
          <w:rPr>
            <w:rFonts w:ascii="Times New Roman" w:eastAsia="Times New Roman" w:hAnsi="Times New Roman" w:cs="Times New Roman"/>
            <w:color w:val="0000FF"/>
            <w:sz w:val="24"/>
            <w:szCs w:val="24"/>
            <w:u w:val="single"/>
          </w:rPr>
          <w:t>приложению № 2</w:t>
        </w:r>
      </w:hyperlink>
      <w:r w:rsidRPr="00D37310">
        <w:rPr>
          <w:rFonts w:ascii="Times New Roman" w:eastAsia="Times New Roman" w:hAnsi="Times New Roman" w:cs="Times New Roman"/>
          <w:sz w:val="24"/>
          <w:szCs w:val="24"/>
        </w:rPr>
        <w:t xml:space="preserve"> к настоящему Приказу. К декларации прилагаются расчеты по оценке пожарного риска, в случае их проведения в соответствии со статьей 6 Федерального закона от 22 июля 2008 г. № 123-ФЗ "Технический регламент о требованиях пожарной безопасности" и копия страхового полиса (при наличии).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Заявитель представляет декларацию лично или направляет почтовым отправлением с уведомлением о вручении, либо в виде электронного документа, подписанного электронной подписью заявителя, через Единый портал государственных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15. </w:t>
      </w:r>
      <w:proofErr w:type="gramStart"/>
      <w:r w:rsidRPr="00D37310">
        <w:rPr>
          <w:rFonts w:ascii="Times New Roman" w:eastAsia="Times New Roman" w:hAnsi="Times New Roman" w:cs="Times New Roman"/>
          <w:sz w:val="24"/>
          <w:szCs w:val="24"/>
        </w:rPr>
        <w:t>В случае изменения содержащихся в декларации сведений, в том числе в случае смены собственника объекта защиты или лица, владеющего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а также изменения функционального назначения либо капитального ремонта, реконструкции или технического перевооружения объекта защиты, заявитель представляет в подразделение МЧС России, предоставляющее государственную услугу, уточненную</w:t>
      </w:r>
      <w:proofErr w:type="gramEnd"/>
      <w:r w:rsidRPr="00D37310">
        <w:rPr>
          <w:rFonts w:ascii="Times New Roman" w:eastAsia="Times New Roman" w:hAnsi="Times New Roman" w:cs="Times New Roman"/>
          <w:sz w:val="24"/>
          <w:szCs w:val="24"/>
        </w:rPr>
        <w:t xml:space="preserve"> декларацию в двух экземплярах по форме согласно </w:t>
      </w:r>
      <w:hyperlink r:id="rId16" w:anchor="2000" w:history="1">
        <w:r w:rsidRPr="00D37310">
          <w:rPr>
            <w:rFonts w:ascii="Times New Roman" w:eastAsia="Times New Roman" w:hAnsi="Times New Roman" w:cs="Times New Roman"/>
            <w:color w:val="0000FF"/>
            <w:sz w:val="24"/>
            <w:szCs w:val="24"/>
            <w:u w:val="single"/>
          </w:rPr>
          <w:t>приложению № 2</w:t>
        </w:r>
      </w:hyperlink>
      <w:r w:rsidRPr="00D37310">
        <w:rPr>
          <w:rFonts w:ascii="Times New Roman" w:eastAsia="Times New Roman" w:hAnsi="Times New Roman" w:cs="Times New Roman"/>
          <w:sz w:val="24"/>
          <w:szCs w:val="24"/>
        </w:rPr>
        <w:t xml:space="preserve"> к настоящему Приказу.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16. На Едином портале государственных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hyperlink r:id="rId17" w:anchor="333" w:history="1">
        <w:r w:rsidRPr="00D37310">
          <w:rPr>
            <w:rFonts w:ascii="Times New Roman" w:eastAsia="Times New Roman" w:hAnsi="Times New Roman" w:cs="Times New Roman"/>
            <w:color w:val="0000FF"/>
            <w:sz w:val="20"/>
            <w:u w:val="single"/>
            <w:vertAlign w:val="superscript"/>
          </w:rPr>
          <w:t>3</w:t>
        </w:r>
      </w:hyperlink>
      <w:r w:rsidRPr="00D37310">
        <w:rPr>
          <w:rFonts w:ascii="Times New Roman" w:eastAsia="Times New Roman" w:hAnsi="Times New Roman" w:cs="Times New Roman"/>
          <w:sz w:val="24"/>
          <w:szCs w:val="24"/>
        </w:rPr>
        <w:t>.</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proofErr w:type="gramStart"/>
      <w:r w:rsidRPr="00D37310">
        <w:rPr>
          <w:rFonts w:ascii="Times New Roman" w:eastAsia="Times New Roman" w:hAnsi="Times New Roman" w:cs="Times New Roman"/>
          <w:b/>
          <w:bCs/>
          <w:sz w:val="27"/>
          <w:szCs w:val="27"/>
        </w:rP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17. 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18. Подразделение МЧС России, предоставляющее государственную услугу, не вправе требовать от заявителя: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37310">
        <w:rPr>
          <w:rFonts w:ascii="Times New Roman" w:eastAsia="Times New Roman" w:hAnsi="Times New Roman" w:cs="Times New Roman"/>
          <w:sz w:val="24"/>
          <w:szCs w:val="24"/>
        </w:rPr>
        <w:t xml:space="preserve"> 6 статьи 7 Федерального закона от 27 июля 2010 г. № 210-ФЗ "Об организации предоставления государственных и муниципальных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Исчерпывающий перечень оснований для отказа в приеме документов, необходимых для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19. Основания для отказа в приеме документов, необходимых для предоставления государственной услуги, отсутствуют.</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Исчерпывающий перечень оснований для приостановления или отказа в предоставлении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20. Основания для приостановления предоставления государственной услуги отсутствуют.</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21. Основанием для отказа в предоставлении государственной услуги является: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 xml:space="preserve">непредставление документов, указанных в </w:t>
      </w:r>
      <w:hyperlink r:id="rId18" w:anchor="1014" w:history="1">
        <w:r w:rsidRPr="00D37310">
          <w:rPr>
            <w:rFonts w:ascii="Times New Roman" w:eastAsia="Times New Roman" w:hAnsi="Times New Roman" w:cs="Times New Roman"/>
            <w:color w:val="0000FF"/>
            <w:sz w:val="24"/>
            <w:szCs w:val="24"/>
            <w:u w:val="single"/>
          </w:rPr>
          <w:t>пункте 14</w:t>
        </w:r>
      </w:hyperlink>
      <w:r w:rsidRPr="00D37310">
        <w:rPr>
          <w:rFonts w:ascii="Times New Roman" w:eastAsia="Times New Roman" w:hAnsi="Times New Roman" w:cs="Times New Roman"/>
          <w:sz w:val="24"/>
          <w:szCs w:val="24"/>
        </w:rPr>
        <w:t xml:space="preserve"> настоящего Административного регламента;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отсутствие в декларации сведений, предусмотренных формой, приведенной в </w:t>
      </w:r>
      <w:hyperlink r:id="rId19" w:anchor="2000" w:history="1">
        <w:r w:rsidRPr="00D37310">
          <w:rPr>
            <w:rFonts w:ascii="Times New Roman" w:eastAsia="Times New Roman" w:hAnsi="Times New Roman" w:cs="Times New Roman"/>
            <w:color w:val="0000FF"/>
            <w:sz w:val="24"/>
            <w:szCs w:val="24"/>
            <w:u w:val="single"/>
          </w:rPr>
          <w:t>приложении № 2</w:t>
        </w:r>
      </w:hyperlink>
      <w:r w:rsidRPr="00D37310">
        <w:rPr>
          <w:rFonts w:ascii="Times New Roman" w:eastAsia="Times New Roman" w:hAnsi="Times New Roman" w:cs="Times New Roman"/>
          <w:sz w:val="24"/>
          <w:szCs w:val="24"/>
        </w:rPr>
        <w:t xml:space="preserve"> к настоящему Приказу.</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22.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Порядок, размер и основания взимания государственной пошлины или иной платы, взимаемой за предоставление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23. За предоставление государственной услуги государственная пошлина или иная плата не взимается.</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24.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25. Максимальный срок ожидания в очереди при подаче заявления составляет пятнадцать минут.</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26. Максимальный срок ожидания в очереди при получении зарегистрированной декларации составляет пятнадцать минут.</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27. Регистрация заявления осуществляется в порядке очередности в день его поступления подразделением МЧС России, предоставляющим государственную услугу.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28. Регистрация заявления, поступившего в электронной форме с использованием Единого портала государственных услуг, осуществляется в автоматическом режиме в день его поступления.</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proofErr w:type="gramStart"/>
      <w:r w:rsidRPr="00D37310">
        <w:rPr>
          <w:rFonts w:ascii="Times New Roman" w:eastAsia="Times New Roman" w:hAnsi="Times New Roman" w:cs="Times New Roman"/>
          <w:b/>
          <w:bCs/>
          <w:sz w:val="27"/>
          <w:szCs w:val="27"/>
        </w:rPr>
        <w:lastRenderedPageBreak/>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w:t>
      </w:r>
      <w:proofErr w:type="spellStart"/>
      <w:r w:rsidRPr="00D37310">
        <w:rPr>
          <w:rFonts w:ascii="Times New Roman" w:eastAsia="Times New Roman" w:hAnsi="Times New Roman" w:cs="Times New Roman"/>
          <w:b/>
          <w:bCs/>
          <w:sz w:val="27"/>
          <w:szCs w:val="27"/>
        </w:rPr>
        <w:t>мультимедийной</w:t>
      </w:r>
      <w:proofErr w:type="spellEnd"/>
      <w:r w:rsidRPr="00D37310">
        <w:rPr>
          <w:rFonts w:ascii="Times New Roman" w:eastAsia="Times New Roman" w:hAnsi="Times New Roman" w:cs="Times New Roman"/>
          <w:b/>
          <w:bCs/>
          <w:sz w:val="27"/>
          <w:szCs w:val="27"/>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37310">
        <w:rPr>
          <w:rFonts w:ascii="Times New Roman" w:eastAsia="Times New Roman" w:hAnsi="Times New Roman" w:cs="Times New Roman"/>
          <w:b/>
          <w:bCs/>
          <w:sz w:val="27"/>
          <w:szCs w:val="27"/>
        </w:rPr>
        <w:t xml:space="preserve"> законодательством Российской Федерации о социальной защите инвалидов</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29.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Заявителям должен быть обеспечен доступ к следующим документам (сведениям) в электронном виде или на бумажном носителе: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тексты нормативных правовых актов, регулирующих деятельность по предоставлению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текст настоящего Административного регламента;</w:t>
      </w:r>
    </w:p>
    <w:p w:rsidR="00D37310" w:rsidRPr="00D37310" w:rsidRDefault="007705E9" w:rsidP="00E0685A">
      <w:pPr>
        <w:spacing w:before="100" w:beforeAutospacing="1" w:after="100" w:afterAutospacing="1" w:line="240" w:lineRule="auto"/>
        <w:jc w:val="both"/>
        <w:rPr>
          <w:rFonts w:ascii="Times New Roman" w:eastAsia="Times New Roman" w:hAnsi="Times New Roman" w:cs="Times New Roman"/>
          <w:sz w:val="24"/>
          <w:szCs w:val="24"/>
        </w:rPr>
      </w:pPr>
      <w:hyperlink r:id="rId20" w:anchor="2000" w:history="1">
        <w:r w:rsidR="00D37310" w:rsidRPr="00D37310">
          <w:rPr>
            <w:rFonts w:ascii="Times New Roman" w:eastAsia="Times New Roman" w:hAnsi="Times New Roman" w:cs="Times New Roman"/>
            <w:color w:val="0000FF"/>
            <w:sz w:val="24"/>
            <w:szCs w:val="24"/>
            <w:u w:val="single"/>
          </w:rPr>
          <w:t>форма</w:t>
        </w:r>
      </w:hyperlink>
      <w:r w:rsidR="00D37310" w:rsidRPr="00D37310">
        <w:rPr>
          <w:rFonts w:ascii="Times New Roman" w:eastAsia="Times New Roman" w:hAnsi="Times New Roman" w:cs="Times New Roman"/>
          <w:sz w:val="24"/>
          <w:szCs w:val="24"/>
        </w:rPr>
        <w:t xml:space="preserve"> декларации.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в том числе с использованием кресла-коляски;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допуск </w:t>
      </w:r>
      <w:proofErr w:type="spellStart"/>
      <w:r w:rsidRPr="00D37310">
        <w:rPr>
          <w:rFonts w:ascii="Times New Roman" w:eastAsia="Times New Roman" w:hAnsi="Times New Roman" w:cs="Times New Roman"/>
          <w:sz w:val="24"/>
          <w:szCs w:val="24"/>
        </w:rPr>
        <w:t>сурдопереводчика</w:t>
      </w:r>
      <w:proofErr w:type="spellEnd"/>
      <w:r w:rsidRPr="00D37310">
        <w:rPr>
          <w:rFonts w:ascii="Times New Roman" w:eastAsia="Times New Roman" w:hAnsi="Times New Roman" w:cs="Times New Roman"/>
          <w:sz w:val="24"/>
          <w:szCs w:val="24"/>
        </w:rPr>
        <w:t xml:space="preserve"> и </w:t>
      </w:r>
      <w:proofErr w:type="spellStart"/>
      <w:r w:rsidRPr="00D37310">
        <w:rPr>
          <w:rFonts w:ascii="Times New Roman" w:eastAsia="Times New Roman" w:hAnsi="Times New Roman" w:cs="Times New Roman"/>
          <w:sz w:val="24"/>
          <w:szCs w:val="24"/>
        </w:rPr>
        <w:t>тифлосурдопереводчика</w:t>
      </w:r>
      <w:proofErr w:type="spellEnd"/>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допуск собаки-проводника в помещения, в которых предоставляется государственная услуга;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оказание инвалидам помощи в преодолении барьеров, мешающих получению ими государственной услуги наравне с другими лицами.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На каждой стоянке автотранспортных средств </w:t>
      </w:r>
      <w:proofErr w:type="gramStart"/>
      <w:r w:rsidRPr="00D37310">
        <w:rPr>
          <w:rFonts w:ascii="Times New Roman" w:eastAsia="Times New Roman" w:hAnsi="Times New Roman" w:cs="Times New Roman"/>
          <w:sz w:val="24"/>
          <w:szCs w:val="24"/>
        </w:rPr>
        <w:t>выделяется не менее десяти процентов</w:t>
      </w:r>
      <w:proofErr w:type="gramEnd"/>
      <w:r w:rsidRPr="00D37310">
        <w:rPr>
          <w:rFonts w:ascii="Times New Roman" w:eastAsia="Times New Roman" w:hAnsi="Times New Roman" w:cs="Times New Roman"/>
          <w:sz w:val="24"/>
          <w:szCs w:val="24"/>
        </w:rPr>
        <w:t xml:space="preserve"> мест (но не менее одного места) для парковки специальных автотранспортных средств инвалидов.</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proofErr w:type="gramStart"/>
      <w:r w:rsidRPr="00D37310">
        <w:rPr>
          <w:rFonts w:ascii="Times New Roman" w:eastAsia="Times New Roman" w:hAnsi="Times New Roman" w:cs="Times New Roman"/>
          <w:b/>
          <w:bCs/>
          <w:sz w:val="27"/>
          <w:szCs w:val="27"/>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D37310">
        <w:rPr>
          <w:rFonts w:ascii="Times New Roman" w:eastAsia="Times New Roman" w:hAnsi="Times New Roman" w:cs="Times New Roman"/>
          <w:b/>
          <w:bCs/>
          <w:sz w:val="27"/>
          <w:szCs w:val="27"/>
        </w:rPr>
        <w:t xml:space="preserve"> </w:t>
      </w:r>
      <w:proofErr w:type="gramStart"/>
      <w:r w:rsidRPr="00D37310">
        <w:rPr>
          <w:rFonts w:ascii="Times New Roman" w:eastAsia="Times New Roman" w:hAnsi="Times New Roman" w:cs="Times New Roman"/>
          <w:b/>
          <w:bCs/>
          <w:sz w:val="27"/>
          <w:szCs w:val="27"/>
        </w:rPr>
        <w:t>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31. Показателями доступности и качества государственной услуги являются: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доступ к информации о порядке и сроках предоставления государственной услуги, порядке обжалования действий (бездействия) должностных лиц МЧС России;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соблюдение стандарта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отсутствие жалоб заявителей на действия (бездействие) должностных лиц МЧС России при предоставлении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соблюдение срока вынесения решения в отношении рассматриваемого запроса о предоставлении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полнота и актуальность информации о порядке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возможность подачи заявления о предоставлении государственной услуги и других документов, необходимых для предоставления государственной услуги, в форме электронного документа;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32. В процессе предоставления государственной услуги заявитель взаимодействует с должностными лицами МЧС России при подаче заявления, а также при получении результата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МЧС России и на Едином портале государственных услуг, а также копирования формы заявления и иных документов, необходимых для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Предоставление государственной услуги в любом территориальном подразделении, предоставляющем государственную услугу, по выбору заявителя (экстерриториальный принцип) не осуществляется.</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33. 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 в соответствии с </w:t>
      </w:r>
      <w:hyperlink r:id="rId21" w:anchor="1016" w:history="1">
        <w:r w:rsidRPr="00D37310">
          <w:rPr>
            <w:rFonts w:ascii="Times New Roman" w:eastAsia="Times New Roman" w:hAnsi="Times New Roman" w:cs="Times New Roman"/>
            <w:color w:val="0000FF"/>
            <w:sz w:val="24"/>
            <w:szCs w:val="24"/>
            <w:u w:val="single"/>
          </w:rPr>
          <w:t>пунктом 16</w:t>
        </w:r>
      </w:hyperlink>
      <w:r w:rsidRPr="00D37310">
        <w:rPr>
          <w:rFonts w:ascii="Times New Roman" w:eastAsia="Times New Roman" w:hAnsi="Times New Roman" w:cs="Times New Roman"/>
          <w:sz w:val="24"/>
          <w:szCs w:val="24"/>
        </w:rPr>
        <w:t xml:space="preserve"> настоящего Административного регламента.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Иные требования и особенности предоставления государственной услуги в электронной форме отсутствуют.</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34. Предоставление государственной услуги включает в себя следующие административные процедуры:</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регистрацию заявления и декларации подразделениями МЧС России, предоставляющими государственную услугу;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учет деклараций подразделениями МЧС России, предоставляющими государственную услугу;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государственной услуги документах.</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lastRenderedPageBreak/>
        <w:t>Регистрация заявления и декларации подразделениями МЧС России, предоставляющими государственную услугу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35. Основанием для начала административной процедуры является поступление в подразделения МЧС России, предоставляющие государственную услугу, заявления и декларации (уточненной декларации) в двух экземплярах.</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36. Декларация представляется: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при расположении объекта защиты, принадлежащего одному собственнику, на территории двух и более федеральных округов, а также двух и более субъектов Российской Федерации, находящихся в пределах одного федерального округа, за исключением объектов защиты, принадлежащих организациям, государственный пожарный надзор в которых осуществляют структурные подразделения специальных и воинских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w:t>
      </w:r>
      <w:proofErr w:type="gramEnd"/>
      <w:r w:rsidRPr="00D37310">
        <w:rPr>
          <w:rFonts w:ascii="Times New Roman" w:eastAsia="Times New Roman" w:hAnsi="Times New Roman" w:cs="Times New Roman"/>
          <w:sz w:val="24"/>
          <w:szCs w:val="24"/>
        </w:rPr>
        <w:t xml:space="preserve"> </w:t>
      </w:r>
      <w:proofErr w:type="gramStart"/>
      <w:r w:rsidRPr="00D37310">
        <w:rPr>
          <w:rFonts w:ascii="Times New Roman" w:eastAsia="Times New Roman" w:hAnsi="Times New Roman" w:cs="Times New Roman"/>
          <w:sz w:val="24"/>
          <w:szCs w:val="24"/>
        </w:rPr>
        <w:t>образованиях, особо важных и режимных организациях, в сферу ведения которых входят вопросы организации и осуществления государственного пожарного надзора, - в структурное подразделение центрального аппарата МЧС России, в сферу ведения которого входят вопросы организации и осуществления государственного пожарного надзора;</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при расположении объекта защиты на территории муниципального образования - в территориальный отдел (отделение, инспекцию) соответствующего территориального органа МЧС России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при расположении объектов защиты в пределах территорий закрытых административно-территориальных образований, особо важных и режимных организаций - в соответствующий орган государственного пожарного надзора специального и воинского подразделения федеральной противопожарной службы;</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декларация может составляться как в целом на объект защиты, так и на отдельные входящие в его состав здания, сооружения, строения, к которым установлены требования пожарной безопасности.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37. Уточненная декларация представляется с приложением копий документов, подтверждающих наличие соответствующих изменений.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38. Уточненная декларация представляется в течение одного года со дня изменения содержащихся в ней сведений.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39. В случае представления декларации в подразделение МЧС России, предоставляющее государственную услугу, непосредственно днем подачи считается день регистрации заявления.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При направлении декларации по почте днем подачи считается день получения почтового отправления.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При направлении декларации в виде электронного документа через Единый портал государственных услуг она регистрируется в день подачи.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40. Должностное лицо подразделения МЧС России, предоставляющего государственную услугу, в течение пяти рабочих дней со дня регистрации заявления проверяет содержащиеся в ней сведения на соответствие требованиям, установленным настоящим Административным регламентом, и вносит сведения в журнал учета деклараций в случае принятия решения о регистрации декларации.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Один экземпляр декларации остается в подразделении МЧС России, предоставляющем государственную услугу, а второй экземпляр зарегистрированной декларации вручается лично заявителю, либо направляется заказным почтовым отправлением с уведомлением о вручении, в том числе либо с использованием информационно-телекоммуникационной сети "Интернет" (при наличии адреса электронной почты заявителя) в течение трех рабочих дней, со дня внесения сведений в журнал учета деклараций и присвоения регистрационного номера.</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Регистрация и хранение деклараций, содержащих сведения, составляющие государственную тайну, осуществляется должностными лицами подразделений МЧС России, предоставляющих государственную услугу, ответственными за ведение секретного делопроизводства, в соответствии с требованиями Федерального закона от 21 июля 1993 г. № 5485-1 "О государственной тайне"</w:t>
      </w:r>
      <w:hyperlink r:id="rId22" w:anchor="444" w:history="1">
        <w:r w:rsidRPr="00D37310">
          <w:rPr>
            <w:rFonts w:ascii="Times New Roman" w:eastAsia="Times New Roman" w:hAnsi="Times New Roman" w:cs="Times New Roman"/>
            <w:color w:val="0000FF"/>
            <w:sz w:val="20"/>
            <w:u w:val="single"/>
            <w:vertAlign w:val="superscript"/>
          </w:rPr>
          <w:t>4</w:t>
        </w:r>
      </w:hyperlink>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41. В течение трех рабочих дней, следующих за днем принятия решения об отказе в регистрации декларации, при наличии оснований, предусмотренных </w:t>
      </w:r>
      <w:hyperlink r:id="rId23" w:anchor="1021" w:history="1">
        <w:r w:rsidRPr="00D37310">
          <w:rPr>
            <w:rFonts w:ascii="Times New Roman" w:eastAsia="Times New Roman" w:hAnsi="Times New Roman" w:cs="Times New Roman"/>
            <w:color w:val="0000FF"/>
            <w:sz w:val="24"/>
            <w:szCs w:val="24"/>
            <w:u w:val="single"/>
          </w:rPr>
          <w:t>пунктом 21</w:t>
        </w:r>
      </w:hyperlink>
      <w:r w:rsidRPr="00D37310">
        <w:rPr>
          <w:rFonts w:ascii="Times New Roman" w:eastAsia="Times New Roman" w:hAnsi="Times New Roman" w:cs="Times New Roman"/>
          <w:sz w:val="24"/>
          <w:szCs w:val="24"/>
        </w:rPr>
        <w:t xml:space="preserve"> настоящего 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w:t>
      </w:r>
      <w:proofErr w:type="gramStart"/>
      <w:r w:rsidRPr="00D37310">
        <w:rPr>
          <w:rFonts w:ascii="Times New Roman" w:eastAsia="Times New Roman" w:hAnsi="Times New Roman" w:cs="Times New Roman"/>
          <w:sz w:val="24"/>
          <w:szCs w:val="24"/>
        </w:rPr>
        <w:t>декларации</w:t>
      </w:r>
      <w:proofErr w:type="gramEnd"/>
      <w:r w:rsidRPr="00D37310">
        <w:rPr>
          <w:rFonts w:ascii="Times New Roman" w:eastAsia="Times New Roman" w:hAnsi="Times New Roman" w:cs="Times New Roman"/>
          <w:sz w:val="24"/>
          <w:szCs w:val="24"/>
        </w:rPr>
        <w:t xml:space="preserve"> в том числе с использованием информационно-телекоммуникационной сети "Интернет" (при наличии адреса электронной почты заявителя).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Административная процедура завершается регистрацией декларации или уведомления об отказе в регистрации декларации.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42.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 предоставляющего государственную услугу, заявителю зарегистрированной декларации или уведомления об отказе в регистрации декларации.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Учет деклараций подразделениями МЧС России, предоставляющими государственную услугу</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43. Основанием для начала административной процедуры является регистрация декларации с присвоением ей регистрационного номера.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44. Должностное лицо подразделения МЧС России, предоставляющего государственную услугу, в срок не позднее одного рабочего дня со дня присвоения декларации регистрационного номера вносит в перечень следующие сведения: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w:t>
      </w:r>
      <w:proofErr w:type="gramStart"/>
      <w:r w:rsidRPr="00D37310">
        <w:rPr>
          <w:rFonts w:ascii="Times New Roman" w:eastAsia="Times New Roman" w:hAnsi="Times New Roman" w:cs="Times New Roman"/>
          <w:sz w:val="24"/>
          <w:szCs w:val="24"/>
        </w:rPr>
        <w:lastRenderedPageBreak/>
        <w:t>являющихся</w:t>
      </w:r>
      <w:proofErr w:type="gramEnd"/>
      <w:r w:rsidRPr="00D37310">
        <w:rPr>
          <w:rFonts w:ascii="Times New Roman" w:eastAsia="Times New Roman" w:hAnsi="Times New Roman" w:cs="Times New Roman"/>
          <w:sz w:val="24"/>
          <w:szCs w:val="24"/>
        </w:rPr>
        <w:t xml:space="preserve">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полное и сокращенное (при наличии) наименование объекта защиты;</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идентификационный номер налогоплательщика;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основной государственный регистрационный номер записи о государственной регистрации юридического лица; функциональное назначение объекта защиты;</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место нахождения объекта защиты (указывается адрес объекта защиты);</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дата регистрации и регистрационный номер декларации;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дата вручения или направления зарегистрированной декларации или уведомления об отказе в ее регистрации.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45. В перечень вносятся сведения обо всех зарегистрированных декларациях, за исключением деклараций, содержащих сведения, составляющие государственную тайну в соответствии с требованиями Федерального закона от 21 июля 1993 г. № 5485-1 "О государственной тайне".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46. Сведения о зарегистрированных декларациях, размещенных на официальном сайте МЧС России, являются открытыми и общедоступными.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47. Результатом административной процедуры является внесение сведений в перечень.</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Порядок осуществления в электронной форме, в том числе с использованием Единого портала государственных услуг, административных процедур (действий)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48. Заявителю обеспечивается возможность направлять заявление через Единый портал государственных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Оформление документов, являющихся результатом предоставления государственной услуги, осуществляется с учетом требований </w:t>
      </w:r>
      <w:hyperlink r:id="rId24" w:anchor="1041" w:history="1">
        <w:r w:rsidRPr="00D37310">
          <w:rPr>
            <w:rFonts w:ascii="Times New Roman" w:eastAsia="Times New Roman" w:hAnsi="Times New Roman" w:cs="Times New Roman"/>
            <w:color w:val="0000FF"/>
            <w:sz w:val="24"/>
            <w:szCs w:val="24"/>
            <w:u w:val="single"/>
          </w:rPr>
          <w:t>пункта 41</w:t>
        </w:r>
      </w:hyperlink>
      <w:r w:rsidRPr="00D37310">
        <w:rPr>
          <w:rFonts w:ascii="Times New Roman" w:eastAsia="Times New Roman" w:hAnsi="Times New Roman" w:cs="Times New Roman"/>
          <w:sz w:val="24"/>
          <w:szCs w:val="24"/>
        </w:rPr>
        <w:t xml:space="preserve"> настоящего Административного регламента.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Направление документов, являющихся результатом предоставления государственной услуги в электронной форме, осуществляется в соответствии с </w:t>
      </w:r>
      <w:hyperlink r:id="rId25" w:anchor="1041" w:history="1">
        <w:r w:rsidRPr="00D37310">
          <w:rPr>
            <w:rFonts w:ascii="Times New Roman" w:eastAsia="Times New Roman" w:hAnsi="Times New Roman" w:cs="Times New Roman"/>
            <w:color w:val="0000FF"/>
            <w:sz w:val="24"/>
            <w:szCs w:val="24"/>
            <w:u w:val="single"/>
          </w:rPr>
          <w:t>пунктом 41</w:t>
        </w:r>
      </w:hyperlink>
      <w:r w:rsidRPr="00D37310">
        <w:rPr>
          <w:rFonts w:ascii="Times New Roman" w:eastAsia="Times New Roman" w:hAnsi="Times New Roman" w:cs="Times New Roman"/>
          <w:sz w:val="24"/>
          <w:szCs w:val="24"/>
        </w:rPr>
        <w:t xml:space="preserve"> Административного регламента.</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49. Результат предоставления государственной услуги посредством Единого портала государственных услуг не предоставляется.</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Исправление допущенных опечаток и ошибок в выданных в результате предоставления государственной услуги документах</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50. </w:t>
      </w:r>
      <w:proofErr w:type="gramStart"/>
      <w:r w:rsidRPr="00D37310">
        <w:rPr>
          <w:rFonts w:ascii="Times New Roman" w:eastAsia="Times New Roman" w:hAnsi="Times New Roman" w:cs="Times New Roman"/>
          <w:sz w:val="24"/>
          <w:szCs w:val="24"/>
        </w:rPr>
        <w:t xml:space="preserve">Основанием для начала административной процедуры является направление заявителем в подразделение МЧС России, предоставляющее государственную услугу, </w:t>
      </w:r>
      <w:r w:rsidRPr="00D37310">
        <w:rPr>
          <w:rFonts w:ascii="Times New Roman" w:eastAsia="Times New Roman" w:hAnsi="Times New Roman" w:cs="Times New Roman"/>
          <w:sz w:val="24"/>
          <w:szCs w:val="24"/>
        </w:rPr>
        <w:lastRenderedPageBreak/>
        <w:t xml:space="preserve">заявления об исправлении опечаток и ошибок, допущенных в выданных в результате предоставления государственной услуги документах (далее - выданные документы) либо в перечне по форме, согласно </w:t>
      </w:r>
      <w:hyperlink r:id="rId26" w:anchor="1200" w:history="1">
        <w:r w:rsidRPr="00D37310">
          <w:rPr>
            <w:rFonts w:ascii="Times New Roman" w:eastAsia="Times New Roman" w:hAnsi="Times New Roman" w:cs="Times New Roman"/>
            <w:color w:val="0000FF"/>
            <w:sz w:val="24"/>
            <w:szCs w:val="24"/>
            <w:u w:val="single"/>
          </w:rPr>
          <w:t>приложению № 2</w:t>
        </w:r>
      </w:hyperlink>
      <w:r w:rsidRPr="00D37310">
        <w:rPr>
          <w:rFonts w:ascii="Times New Roman" w:eastAsia="Times New Roman" w:hAnsi="Times New Roman" w:cs="Times New Roman"/>
          <w:sz w:val="24"/>
          <w:szCs w:val="24"/>
        </w:rPr>
        <w:t xml:space="preserve"> к настоящему Административному регламенту.</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51. Заявление об исправлении опечаток и ошибок, допущенных в выданных документах либо в перечне (далее - заявление об исправлении опечаток и ошибок), заявитель вправе направить посредством Единого портала государственных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52. Должностное лицо подразделения МЧС России, предоставляющего государственную услугу, рассматривает обращение об исправлении опечаток и ошибок, представленное заявителем, и проводит проверку указанных в нем сведений в срок, не превышающий двух рабочих дней со дня регистрации соответствующего заявления.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53. Критерием принятия решения по административной процедуре является наличие или отсутствие таких опечаток и ошибок в выданных документах либо в перечне.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54. В случае выявления допущенных опечаток и ошибок в выданных документах либо в перечне должностное лицо подразделения МЧС России, предоставляющего государственную услугу, осуществляет исправление в срок, не превышающий пяти рабочих дней со дня регистрации соответствующего заявления.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55. В случае отсутствия опечаток и ошибок в выданных документах либо в перечне должностное лицо подразделения МЧС России, предоставляющего государственную услугу, письменно направляет заявителю об отсутствии таких опечаток и ошибок в срок, не превышающий пяти рабочих дней со дня регистрации соответствующего заявления.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56. Сообщение об отсутствии опечаток и ошибок в выданных документах либо в перечне может быть направлено посредством Единого портала государственных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57. Результатом административной процедуры является исправление опечаток и ошибок или сообщение заявителю об отсутствии таких опечаток и ошибок в выданных документах либо в перечне.</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 xml:space="preserve">IV. Формы </w:t>
      </w:r>
      <w:proofErr w:type="gramStart"/>
      <w:r w:rsidRPr="00D37310">
        <w:rPr>
          <w:rFonts w:ascii="Times New Roman" w:eastAsia="Times New Roman" w:hAnsi="Times New Roman" w:cs="Times New Roman"/>
          <w:b/>
          <w:bCs/>
          <w:sz w:val="27"/>
          <w:szCs w:val="27"/>
        </w:rPr>
        <w:t>контроля за</w:t>
      </w:r>
      <w:proofErr w:type="gramEnd"/>
      <w:r w:rsidRPr="00D37310">
        <w:rPr>
          <w:rFonts w:ascii="Times New Roman" w:eastAsia="Times New Roman" w:hAnsi="Times New Roman" w:cs="Times New Roman"/>
          <w:b/>
          <w:bCs/>
          <w:sz w:val="27"/>
          <w:szCs w:val="27"/>
        </w:rPr>
        <w:t xml:space="preserve"> предоставлением государственной услуги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 xml:space="preserve">Порядок осуществления текущего </w:t>
      </w:r>
      <w:proofErr w:type="gramStart"/>
      <w:r w:rsidRPr="00D37310">
        <w:rPr>
          <w:rFonts w:ascii="Times New Roman" w:eastAsia="Times New Roman" w:hAnsi="Times New Roman" w:cs="Times New Roman"/>
          <w:b/>
          <w:bCs/>
          <w:sz w:val="27"/>
          <w:szCs w:val="27"/>
        </w:rPr>
        <w:t>контроля за</w:t>
      </w:r>
      <w:proofErr w:type="gramEnd"/>
      <w:r w:rsidRPr="00D37310">
        <w:rPr>
          <w:rFonts w:ascii="Times New Roman" w:eastAsia="Times New Roman" w:hAnsi="Times New Roman" w:cs="Times New Roman"/>
          <w:b/>
          <w:bCs/>
          <w:sz w:val="27"/>
          <w:szCs w:val="27"/>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58. </w:t>
      </w:r>
      <w:proofErr w:type="gramStart"/>
      <w:r w:rsidRPr="00D37310">
        <w:rPr>
          <w:rFonts w:ascii="Times New Roman" w:eastAsia="Times New Roman" w:hAnsi="Times New Roman" w:cs="Times New Roman"/>
          <w:sz w:val="24"/>
          <w:szCs w:val="24"/>
        </w:rPr>
        <w:t>Текущий контроль за соблюдением последовательности действий, установленных административными процедурами по предоставлению государственной услуги, осуществляется руководителем и должностными лицами подразделения МЧС России, предоставляющего государственную услугу,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 (далее - проверка).</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lastRenderedPageBreak/>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D37310">
        <w:rPr>
          <w:rFonts w:ascii="Times New Roman" w:eastAsia="Times New Roman" w:hAnsi="Times New Roman" w:cs="Times New Roman"/>
          <w:b/>
          <w:bCs/>
          <w:sz w:val="27"/>
          <w:szCs w:val="27"/>
        </w:rPr>
        <w:t>контроля за</w:t>
      </w:r>
      <w:proofErr w:type="gramEnd"/>
      <w:r w:rsidRPr="00D37310">
        <w:rPr>
          <w:rFonts w:ascii="Times New Roman" w:eastAsia="Times New Roman" w:hAnsi="Times New Roman" w:cs="Times New Roman"/>
          <w:b/>
          <w:bCs/>
          <w:sz w:val="27"/>
          <w:szCs w:val="27"/>
        </w:rPr>
        <w:t xml:space="preserve"> полнотой и качеством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59.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60. Проверки могут быть плановыми и внеплановыми.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61. Плановые проверки осуществляются посредством проверки соответствия принятых решений законодательству Российской Федерации.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62. Внеплановая проверка проводится в случаях обращения заявителя с жалобой на решения или действия (бездействие), осуществляемые (принятые) в ходе предоставления государственной услуги должностными лицами подразделения МЧС России, предоставляющего государственную услугу.</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63. 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 предоставляющего государственную услугу, несут ответственность, предусмотренную законодательством Российской Федерации.</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 xml:space="preserve">Положения, характеризующие требования к порядку и формам </w:t>
      </w:r>
      <w:proofErr w:type="gramStart"/>
      <w:r w:rsidRPr="00D37310">
        <w:rPr>
          <w:rFonts w:ascii="Times New Roman" w:eastAsia="Times New Roman" w:hAnsi="Times New Roman" w:cs="Times New Roman"/>
          <w:b/>
          <w:bCs/>
          <w:sz w:val="27"/>
          <w:szCs w:val="27"/>
        </w:rPr>
        <w:t>контроля за</w:t>
      </w:r>
      <w:proofErr w:type="gramEnd"/>
      <w:r w:rsidRPr="00D37310">
        <w:rPr>
          <w:rFonts w:ascii="Times New Roman" w:eastAsia="Times New Roman" w:hAnsi="Times New Roman" w:cs="Times New Roman"/>
          <w:b/>
          <w:bCs/>
          <w:sz w:val="27"/>
          <w:szCs w:val="27"/>
        </w:rPr>
        <w:t xml:space="preserve"> предоставлением государственной услуги, в том числе со стороны граждан, их объединений и организаций</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64. </w:t>
      </w:r>
      <w:proofErr w:type="gramStart"/>
      <w:r w:rsidRPr="00D37310">
        <w:rPr>
          <w:rFonts w:ascii="Times New Roman" w:eastAsia="Times New Roman" w:hAnsi="Times New Roman" w:cs="Times New Roman"/>
          <w:sz w:val="24"/>
          <w:szCs w:val="24"/>
        </w:rPr>
        <w:t>Контроль за</w:t>
      </w:r>
      <w:proofErr w:type="gramEnd"/>
      <w:r w:rsidRPr="00D37310">
        <w:rPr>
          <w:rFonts w:ascii="Times New Roman" w:eastAsia="Times New Roman" w:hAnsi="Times New Roman" w:cs="Times New Roman"/>
          <w:sz w:val="24"/>
          <w:szCs w:val="24"/>
        </w:rPr>
        <w:t xml:space="preserve"> предоставлением государственной услуги со стороны уполномоченных должностных лиц подразделения МЧС России, предоставляющего государственную услугу, должен быть постоянным, всесторонним и объективным.</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65. </w:t>
      </w:r>
      <w:proofErr w:type="gramStart"/>
      <w:r w:rsidRPr="00D37310">
        <w:rPr>
          <w:rFonts w:ascii="Times New Roman" w:eastAsia="Times New Roman" w:hAnsi="Times New Roman" w:cs="Times New Roman"/>
          <w:sz w:val="24"/>
          <w:szCs w:val="24"/>
        </w:rPr>
        <w:t>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подразделения МЧС России, предоставляющего государственную услугу, требований настоящего Административного регламента, законодательных и иных нормативных правовых актов Российской Федерации.</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proofErr w:type="gramStart"/>
      <w:r w:rsidRPr="00D37310">
        <w:rPr>
          <w:rFonts w:ascii="Times New Roman" w:eastAsia="Times New Roman" w:hAnsi="Times New Roman" w:cs="Times New Roman"/>
          <w:b/>
          <w:bCs/>
          <w:sz w:val="27"/>
          <w:szCs w:val="27"/>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66. Заявитель вправе обжаловать действия (бездействие) должностных лиц подразделения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нарушение срока регистрации заявления;</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нарушение срока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отказ должностных лиц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67. </w:t>
      </w:r>
      <w:proofErr w:type="gramStart"/>
      <w:r w:rsidRPr="00D37310">
        <w:rPr>
          <w:rFonts w:ascii="Times New Roman" w:eastAsia="Times New Roman" w:hAnsi="Times New Roman" w:cs="Times New Roman"/>
          <w:sz w:val="24"/>
          <w:szCs w:val="24"/>
        </w:rPr>
        <w:t>Жалоба на решения и действия (бездействие) должностных лиц подается в МЧС России и (или) подразделение МЧС России, предоставляющее государственную услугу, и рассматривается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w:t>
      </w:r>
      <w:proofErr w:type="gramEnd"/>
      <w:r w:rsidRPr="00D37310">
        <w:rPr>
          <w:rFonts w:ascii="Times New Roman" w:eastAsia="Times New Roman" w:hAnsi="Times New Roman" w:cs="Times New Roman"/>
          <w:sz w:val="24"/>
          <w:szCs w:val="24"/>
        </w:rPr>
        <w:t xml:space="preserve"> </w:t>
      </w:r>
      <w:proofErr w:type="gramStart"/>
      <w:r w:rsidRPr="00D37310">
        <w:rPr>
          <w:rFonts w:ascii="Times New Roman" w:eastAsia="Times New Roman" w:hAnsi="Times New Roman" w:cs="Times New Roman"/>
          <w:sz w:val="24"/>
          <w:szCs w:val="24"/>
        </w:rPr>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w:t>
      </w:r>
      <w:hyperlink r:id="rId27" w:anchor="555" w:history="1">
        <w:r w:rsidRPr="00D37310">
          <w:rPr>
            <w:rFonts w:ascii="Times New Roman" w:eastAsia="Times New Roman" w:hAnsi="Times New Roman" w:cs="Times New Roman"/>
            <w:color w:val="0000FF"/>
            <w:sz w:val="20"/>
            <w:u w:val="single"/>
            <w:vertAlign w:val="superscript"/>
          </w:rPr>
          <w:t>5</w:t>
        </w:r>
      </w:hyperlink>
      <w:r w:rsidRPr="00D37310">
        <w:rPr>
          <w:rFonts w:ascii="Times New Roman" w:eastAsia="Times New Roman" w:hAnsi="Times New Roman" w:cs="Times New Roman"/>
          <w:sz w:val="24"/>
          <w:szCs w:val="24"/>
        </w:rPr>
        <w:t>.</w:t>
      </w:r>
      <w:proofErr w:type="gramEnd"/>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xml:space="preserve">68.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r:id="rId28" w:anchor="1004" w:history="1">
        <w:r w:rsidRPr="00D37310">
          <w:rPr>
            <w:rFonts w:ascii="Times New Roman" w:eastAsia="Times New Roman" w:hAnsi="Times New Roman" w:cs="Times New Roman"/>
            <w:color w:val="0000FF"/>
            <w:sz w:val="24"/>
            <w:szCs w:val="24"/>
            <w:u w:val="single"/>
          </w:rPr>
          <w:t>пунктом 4</w:t>
        </w:r>
      </w:hyperlink>
      <w:r w:rsidRPr="00D37310">
        <w:rPr>
          <w:rFonts w:ascii="Times New Roman" w:eastAsia="Times New Roman" w:hAnsi="Times New Roman" w:cs="Times New Roman"/>
          <w:sz w:val="24"/>
          <w:szCs w:val="24"/>
        </w:rPr>
        <w:t xml:space="preserve"> настоящего Административного регламента.</w:t>
      </w:r>
    </w:p>
    <w:p w:rsidR="00D37310" w:rsidRPr="00D37310" w:rsidRDefault="00D37310" w:rsidP="00E0685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37310">
        <w:rPr>
          <w:rFonts w:ascii="Times New Roman" w:eastAsia="Times New Roman" w:hAnsi="Times New Roman" w:cs="Times New Roman"/>
          <w:b/>
          <w:bCs/>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69.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D37310">
        <w:rPr>
          <w:rFonts w:ascii="Times New Roman" w:eastAsia="Times New Roman" w:hAnsi="Times New Roman" w:cs="Times New Roman"/>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r:id="rId29" w:anchor="666" w:history="1">
        <w:r w:rsidRPr="00D37310">
          <w:rPr>
            <w:rFonts w:ascii="Times New Roman" w:eastAsia="Times New Roman" w:hAnsi="Times New Roman" w:cs="Times New Roman"/>
            <w:color w:val="0000FF"/>
            <w:sz w:val="20"/>
            <w:u w:val="single"/>
            <w:vertAlign w:val="superscript"/>
          </w:rPr>
          <w:t>6</w:t>
        </w:r>
      </w:hyperlink>
      <w:r w:rsidRPr="00D37310">
        <w:rPr>
          <w:rFonts w:ascii="Times New Roman" w:eastAsia="Times New Roman" w:hAnsi="Times New Roman" w:cs="Times New Roman"/>
          <w:sz w:val="24"/>
          <w:szCs w:val="24"/>
        </w:rPr>
        <w:t>.</w:t>
      </w:r>
    </w:p>
    <w:p w:rsidR="00D37310" w:rsidRPr="00D37310" w:rsidRDefault="00D37310" w:rsidP="00E0685A">
      <w:pPr>
        <w:spacing w:before="100" w:beforeAutospacing="1" w:after="100" w:afterAutospacing="1" w:line="240" w:lineRule="auto"/>
        <w:jc w:val="both"/>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70. Информация, указанная в настоящем разделе Административного регламента, подлежит размещению на Едином портале государственных услуг.</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1</w:t>
      </w:r>
      <w:r w:rsidRPr="00D37310">
        <w:rPr>
          <w:rFonts w:ascii="Times New Roman" w:eastAsia="Times New Roman" w:hAnsi="Times New Roman" w:cs="Times New Roman"/>
          <w:sz w:val="24"/>
          <w:szCs w:val="24"/>
        </w:rPr>
        <w:t xml:space="preserve"> Собрание законодательства Российской Федерации, 2011, № 44, ст. 6274; 2019, № 47, ст. 6675.</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2</w:t>
      </w:r>
      <w:r w:rsidRPr="00D37310">
        <w:rPr>
          <w:rFonts w:ascii="Times New Roman" w:eastAsia="Times New Roman" w:hAnsi="Times New Roman" w:cs="Times New Roman"/>
          <w:sz w:val="24"/>
          <w:szCs w:val="24"/>
        </w:rPr>
        <w:t xml:space="preserve"> Собрание законодательства Российской Федерации, 2011, № 20 ст. 2829; 2020, № 1, ст. 51.</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3</w:t>
      </w:r>
      <w:r w:rsidRPr="00D37310">
        <w:rPr>
          <w:rFonts w:ascii="Times New Roman" w:eastAsia="Times New Roman" w:hAnsi="Times New Roman" w:cs="Times New Roman"/>
          <w:sz w:val="24"/>
          <w:szCs w:val="24"/>
        </w:rPr>
        <w:t xml:space="preserve"> Собрание законодательства Российской Федерации, 2012, № 27, ст. 3744; 2018, № 36, ст. 5623.</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lastRenderedPageBreak/>
        <w:t>4</w:t>
      </w:r>
      <w:r w:rsidRPr="00D37310">
        <w:rPr>
          <w:rFonts w:ascii="Times New Roman" w:eastAsia="Times New Roman" w:hAnsi="Times New Roman" w:cs="Times New Roman"/>
          <w:sz w:val="24"/>
          <w:szCs w:val="24"/>
        </w:rPr>
        <w:t xml:space="preserve"> Собрание законодательства Российской Федерации, 1997, № 41, стр. 8220-8235; 2018, № 31, ст. 4845.</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5</w:t>
      </w:r>
      <w:r w:rsidRPr="00D37310">
        <w:rPr>
          <w:rFonts w:ascii="Times New Roman" w:eastAsia="Times New Roman" w:hAnsi="Times New Roman" w:cs="Times New Roman"/>
          <w:sz w:val="24"/>
          <w:szCs w:val="24"/>
        </w:rPr>
        <w:t xml:space="preserve"> Собрание законодательства Российской Федерации, 2012, № 35, ст. 4829; 2018, № 25, ст. 3696.</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0"/>
          <w:szCs w:val="20"/>
          <w:vertAlign w:val="superscript"/>
        </w:rPr>
        <w:t>6</w:t>
      </w:r>
      <w:r w:rsidRPr="00D37310">
        <w:rPr>
          <w:rFonts w:ascii="Times New Roman" w:eastAsia="Times New Roman" w:hAnsi="Times New Roman" w:cs="Times New Roman"/>
          <w:sz w:val="24"/>
          <w:szCs w:val="24"/>
        </w:rPr>
        <w:t xml:space="preserve"> Собрание законодательства Российской Федерации, 2012, № 48, ст. 6706; 2018, № 49, ст. 7600.</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Приложение № 1</w:t>
      </w:r>
      <w:r w:rsidRPr="00D37310">
        <w:rPr>
          <w:rFonts w:ascii="Times New Roman" w:eastAsia="Times New Roman" w:hAnsi="Times New Roman" w:cs="Times New Roman"/>
          <w:sz w:val="24"/>
          <w:szCs w:val="24"/>
        </w:rPr>
        <w:br/>
        <w:t xml:space="preserve">к </w:t>
      </w:r>
      <w:hyperlink r:id="rId30" w:anchor="1000" w:history="1">
        <w:r w:rsidRPr="00D37310">
          <w:rPr>
            <w:rFonts w:ascii="Times New Roman" w:eastAsia="Times New Roman" w:hAnsi="Times New Roman" w:cs="Times New Roman"/>
            <w:color w:val="0000FF"/>
            <w:sz w:val="24"/>
            <w:szCs w:val="24"/>
            <w:u w:val="single"/>
          </w:rPr>
          <w:t>Административному регламенту</w:t>
        </w:r>
      </w:hyperlink>
      <w:r w:rsidRPr="00D37310">
        <w:rPr>
          <w:rFonts w:ascii="Times New Roman" w:eastAsia="Times New Roman" w:hAnsi="Times New Roman" w:cs="Times New Roman"/>
          <w:sz w:val="24"/>
          <w:szCs w:val="24"/>
        </w:rPr>
        <w:t>,</w:t>
      </w:r>
      <w:r w:rsidRPr="00D37310">
        <w:rPr>
          <w:rFonts w:ascii="Times New Roman" w:eastAsia="Times New Roman" w:hAnsi="Times New Roman" w:cs="Times New Roman"/>
          <w:sz w:val="24"/>
          <w:szCs w:val="24"/>
        </w:rPr>
        <w:br/>
        <w:t>Министерства Российской Федерации</w:t>
      </w:r>
      <w:r w:rsidRPr="00D37310">
        <w:rPr>
          <w:rFonts w:ascii="Times New Roman" w:eastAsia="Times New Roman" w:hAnsi="Times New Roman" w:cs="Times New Roman"/>
          <w:sz w:val="24"/>
          <w:szCs w:val="24"/>
        </w:rPr>
        <w:br/>
        <w:t>по делам гражданской обороны,</w:t>
      </w:r>
      <w:r w:rsidRPr="00D37310">
        <w:rPr>
          <w:rFonts w:ascii="Times New Roman" w:eastAsia="Times New Roman" w:hAnsi="Times New Roman" w:cs="Times New Roman"/>
          <w:sz w:val="24"/>
          <w:szCs w:val="24"/>
        </w:rPr>
        <w:br/>
        <w:t>чрезвычайным ситуациям и</w:t>
      </w:r>
      <w:r w:rsidRPr="00D37310">
        <w:rPr>
          <w:rFonts w:ascii="Times New Roman" w:eastAsia="Times New Roman" w:hAnsi="Times New Roman" w:cs="Times New Roman"/>
          <w:sz w:val="24"/>
          <w:szCs w:val="24"/>
        </w:rPr>
        <w:br/>
        <w:t>ликвидации последствий стихийных</w:t>
      </w:r>
      <w:r w:rsidRPr="00D37310">
        <w:rPr>
          <w:rFonts w:ascii="Times New Roman" w:eastAsia="Times New Roman" w:hAnsi="Times New Roman" w:cs="Times New Roman"/>
          <w:sz w:val="24"/>
          <w:szCs w:val="24"/>
        </w:rPr>
        <w:br/>
        <w:t>бедствий по предоставлению</w:t>
      </w:r>
      <w:r w:rsidRPr="00D37310">
        <w:rPr>
          <w:rFonts w:ascii="Times New Roman" w:eastAsia="Times New Roman" w:hAnsi="Times New Roman" w:cs="Times New Roman"/>
          <w:sz w:val="24"/>
          <w:szCs w:val="24"/>
        </w:rPr>
        <w:br/>
        <w:t>государственной услуги по</w:t>
      </w:r>
      <w:r w:rsidRPr="00D37310">
        <w:rPr>
          <w:rFonts w:ascii="Times New Roman" w:eastAsia="Times New Roman" w:hAnsi="Times New Roman" w:cs="Times New Roman"/>
          <w:sz w:val="24"/>
          <w:szCs w:val="24"/>
        </w:rPr>
        <w:br/>
        <w:t>регистрации декларации пожарной</w:t>
      </w:r>
      <w:r w:rsidRPr="00D37310">
        <w:rPr>
          <w:rFonts w:ascii="Times New Roman" w:eastAsia="Times New Roman" w:hAnsi="Times New Roman" w:cs="Times New Roman"/>
          <w:sz w:val="24"/>
          <w:szCs w:val="24"/>
        </w:rPr>
        <w:br/>
        <w:t>безопасности, утвержденному</w:t>
      </w:r>
      <w:r w:rsidRPr="00D37310">
        <w:rPr>
          <w:rFonts w:ascii="Times New Roman" w:eastAsia="Times New Roman" w:hAnsi="Times New Roman" w:cs="Times New Roman"/>
          <w:sz w:val="24"/>
          <w:szCs w:val="24"/>
        </w:rPr>
        <w:br/>
      </w:r>
      <w:hyperlink r:id="rId31" w:anchor="0" w:history="1">
        <w:r w:rsidRPr="00D37310">
          <w:rPr>
            <w:rFonts w:ascii="Times New Roman" w:eastAsia="Times New Roman" w:hAnsi="Times New Roman" w:cs="Times New Roman"/>
            <w:color w:val="0000FF"/>
            <w:sz w:val="24"/>
            <w:szCs w:val="24"/>
            <w:u w:val="single"/>
          </w:rPr>
          <w:t>приказом</w:t>
        </w:r>
      </w:hyperlink>
      <w:r w:rsidRPr="00D37310">
        <w:rPr>
          <w:rFonts w:ascii="Times New Roman" w:eastAsia="Times New Roman" w:hAnsi="Times New Roman" w:cs="Times New Roman"/>
          <w:sz w:val="24"/>
          <w:szCs w:val="24"/>
        </w:rPr>
        <w:t xml:space="preserve"> МЧС России</w:t>
      </w:r>
      <w:r w:rsidRPr="00D37310">
        <w:rPr>
          <w:rFonts w:ascii="Times New Roman" w:eastAsia="Times New Roman" w:hAnsi="Times New Roman" w:cs="Times New Roman"/>
          <w:sz w:val="24"/>
          <w:szCs w:val="24"/>
        </w:rPr>
        <w:br/>
        <w:t>от 16.03.2020 № 171</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ФОРМА</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________________________________________________________________</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Наименование подразделения МЧС России, предоставляющего</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государственную услугу</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Заявление</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о регистрации декларации пожарной безопасности</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Прошу зарегистрировать декларацию пожарной безопасности</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_________________________________________________________________________</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полное наименование объекта защиты и адрес объекта защиты</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w:t>
      </w:r>
      <w:proofErr w:type="gramStart"/>
      <w:r w:rsidRPr="00D37310">
        <w:rPr>
          <w:rFonts w:ascii="Times New Roman" w:eastAsia="Times New Roman" w:hAnsi="Times New Roman" w:cs="Times New Roman"/>
          <w:sz w:val="24"/>
          <w:szCs w:val="24"/>
        </w:rPr>
        <w:t>основной   государственный   регистрационный номер   (за исключением</w:t>
      </w:r>
      <w:proofErr w:type="gramEnd"/>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физического лица)________________________________________________________</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идентификационный номер налогоплательщика___________________________</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реквизиты документа, подтверждающего право собственности на   объект</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защиты или владения объектом  защиты на   праве хозяйственного   ведения,</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lastRenderedPageBreak/>
        <w:t xml:space="preserve">оперативного   управления   либо </w:t>
      </w:r>
      <w:proofErr w:type="gramStart"/>
      <w:r w:rsidRPr="00D37310">
        <w:rPr>
          <w:rFonts w:ascii="Times New Roman" w:eastAsia="Times New Roman" w:hAnsi="Times New Roman" w:cs="Times New Roman"/>
          <w:sz w:val="24"/>
          <w:szCs w:val="24"/>
        </w:rPr>
        <w:t>ином</w:t>
      </w:r>
      <w:proofErr w:type="gramEnd"/>
      <w:r w:rsidRPr="00D37310">
        <w:rPr>
          <w:rFonts w:ascii="Times New Roman" w:eastAsia="Times New Roman" w:hAnsi="Times New Roman" w:cs="Times New Roman"/>
          <w:sz w:val="24"/>
          <w:szCs w:val="24"/>
        </w:rPr>
        <w:t xml:space="preserve"> законном основании, предусмотренном</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федеральным законом или договором________________________________________</w:t>
      </w:r>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proofErr w:type="gramStart"/>
      <w:r w:rsidRPr="00D37310">
        <w:rPr>
          <w:rFonts w:ascii="Times New Roman" w:eastAsia="Times New Roman" w:hAnsi="Times New Roman" w:cs="Times New Roman"/>
          <w:sz w:val="24"/>
          <w:szCs w:val="24"/>
        </w:rPr>
        <w:t>(фамилия, имя, отчество (при наличии)               _____________________</w:t>
      </w:r>
      <w:proofErr w:type="gramEnd"/>
    </w:p>
    <w:p w:rsidR="00D37310" w:rsidRPr="00D37310" w:rsidRDefault="00D37310" w:rsidP="00D37310">
      <w:pPr>
        <w:spacing w:before="100" w:beforeAutospacing="1" w:after="100" w:afterAutospacing="1" w:line="240" w:lineRule="auto"/>
        <w:rPr>
          <w:rFonts w:ascii="Times New Roman" w:eastAsia="Times New Roman" w:hAnsi="Times New Roman" w:cs="Times New Roman"/>
          <w:sz w:val="24"/>
          <w:szCs w:val="24"/>
        </w:rPr>
      </w:pPr>
      <w:r w:rsidRPr="00D37310">
        <w:rPr>
          <w:rFonts w:ascii="Times New Roman" w:eastAsia="Times New Roman" w:hAnsi="Times New Roman" w:cs="Times New Roman"/>
          <w:sz w:val="24"/>
          <w:szCs w:val="24"/>
        </w:rPr>
        <w:t>                                                             (подпись)</w:t>
      </w:r>
    </w:p>
    <w:sectPr w:rsidR="00D37310" w:rsidRPr="00D37310" w:rsidSect="006D1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7310"/>
    <w:rsid w:val="006D14F1"/>
    <w:rsid w:val="007705E9"/>
    <w:rsid w:val="00CD09CC"/>
    <w:rsid w:val="00D37310"/>
    <w:rsid w:val="00E06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F1"/>
  </w:style>
  <w:style w:type="paragraph" w:styleId="2">
    <w:name w:val="heading 2"/>
    <w:basedOn w:val="a"/>
    <w:link w:val="20"/>
    <w:uiPriority w:val="9"/>
    <w:qFormat/>
    <w:rsid w:val="00D373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373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731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37310"/>
    <w:rPr>
      <w:rFonts w:ascii="Times New Roman" w:eastAsia="Times New Roman" w:hAnsi="Times New Roman" w:cs="Times New Roman"/>
      <w:b/>
      <w:bCs/>
      <w:sz w:val="27"/>
      <w:szCs w:val="27"/>
    </w:rPr>
  </w:style>
  <w:style w:type="paragraph" w:styleId="a3">
    <w:name w:val="Normal (Web)"/>
    <w:basedOn w:val="a"/>
    <w:uiPriority w:val="99"/>
    <w:semiHidden/>
    <w:unhideWhenUsed/>
    <w:rsid w:val="00D373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7310"/>
    <w:rPr>
      <w:color w:val="0000FF"/>
      <w:u w:val="single"/>
    </w:rPr>
  </w:style>
  <w:style w:type="character" w:customStyle="1" w:styleId="info">
    <w:name w:val="info"/>
    <w:basedOn w:val="a0"/>
    <w:rsid w:val="00D37310"/>
  </w:style>
  <w:style w:type="paragraph" w:styleId="z-">
    <w:name w:val="HTML Top of Form"/>
    <w:basedOn w:val="a"/>
    <w:next w:val="a"/>
    <w:link w:val="z-0"/>
    <w:hidden/>
    <w:uiPriority w:val="99"/>
    <w:semiHidden/>
    <w:unhideWhenUsed/>
    <w:rsid w:val="00D373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3731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373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37310"/>
    <w:rPr>
      <w:rFonts w:ascii="Arial" w:eastAsia="Times New Roman" w:hAnsi="Arial" w:cs="Arial"/>
      <w:vanish/>
      <w:sz w:val="16"/>
      <w:szCs w:val="16"/>
    </w:rPr>
  </w:style>
  <w:style w:type="character" w:styleId="a5">
    <w:name w:val="Strong"/>
    <w:basedOn w:val="a0"/>
    <w:uiPriority w:val="22"/>
    <w:qFormat/>
    <w:rsid w:val="00D37310"/>
    <w:rPr>
      <w:b/>
      <w:bCs/>
    </w:rPr>
  </w:style>
  <w:style w:type="paragraph" w:styleId="a6">
    <w:name w:val="Balloon Text"/>
    <w:basedOn w:val="a"/>
    <w:link w:val="a7"/>
    <w:uiPriority w:val="99"/>
    <w:semiHidden/>
    <w:unhideWhenUsed/>
    <w:rsid w:val="00D373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7310"/>
    <w:rPr>
      <w:rFonts w:ascii="Tahoma" w:hAnsi="Tahoma" w:cs="Tahoma"/>
      <w:sz w:val="16"/>
      <w:szCs w:val="16"/>
    </w:rPr>
  </w:style>
  <w:style w:type="paragraph" w:customStyle="1" w:styleId="toleft">
    <w:name w:val="toleft"/>
    <w:basedOn w:val="a"/>
    <w:rsid w:val="00D37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7188218">
      <w:bodyDiv w:val="1"/>
      <w:marLeft w:val="0"/>
      <w:marRight w:val="0"/>
      <w:marTop w:val="0"/>
      <w:marBottom w:val="0"/>
      <w:divBdr>
        <w:top w:val="none" w:sz="0" w:space="0" w:color="auto"/>
        <w:left w:val="none" w:sz="0" w:space="0" w:color="auto"/>
        <w:bottom w:val="none" w:sz="0" w:space="0" w:color="auto"/>
        <w:right w:val="none" w:sz="0" w:space="0" w:color="auto"/>
      </w:divBdr>
      <w:divsChild>
        <w:div w:id="1889678881">
          <w:marLeft w:val="0"/>
          <w:marRight w:val="0"/>
          <w:marTop w:val="0"/>
          <w:marBottom w:val="0"/>
          <w:divBdr>
            <w:top w:val="none" w:sz="0" w:space="0" w:color="auto"/>
            <w:left w:val="none" w:sz="0" w:space="0" w:color="auto"/>
            <w:bottom w:val="none" w:sz="0" w:space="0" w:color="auto"/>
            <w:right w:val="none" w:sz="0" w:space="0" w:color="auto"/>
          </w:divBdr>
          <w:divsChild>
            <w:div w:id="1134565214">
              <w:marLeft w:val="0"/>
              <w:marRight w:val="0"/>
              <w:marTop w:val="0"/>
              <w:marBottom w:val="0"/>
              <w:divBdr>
                <w:top w:val="none" w:sz="0" w:space="0" w:color="auto"/>
                <w:left w:val="none" w:sz="0" w:space="0" w:color="auto"/>
                <w:bottom w:val="none" w:sz="0" w:space="0" w:color="auto"/>
                <w:right w:val="none" w:sz="0" w:space="0" w:color="auto"/>
              </w:divBdr>
            </w:div>
            <w:div w:id="1859732644">
              <w:marLeft w:val="0"/>
              <w:marRight w:val="0"/>
              <w:marTop w:val="0"/>
              <w:marBottom w:val="0"/>
              <w:divBdr>
                <w:top w:val="none" w:sz="0" w:space="0" w:color="auto"/>
                <w:left w:val="none" w:sz="0" w:space="0" w:color="auto"/>
                <w:bottom w:val="none" w:sz="0" w:space="0" w:color="auto"/>
                <w:right w:val="none" w:sz="0" w:space="0" w:color="auto"/>
              </w:divBdr>
              <w:divsChild>
                <w:div w:id="2362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3314">
          <w:marLeft w:val="0"/>
          <w:marRight w:val="0"/>
          <w:marTop w:val="0"/>
          <w:marBottom w:val="0"/>
          <w:divBdr>
            <w:top w:val="none" w:sz="0" w:space="0" w:color="auto"/>
            <w:left w:val="none" w:sz="0" w:space="0" w:color="auto"/>
            <w:bottom w:val="none" w:sz="0" w:space="0" w:color="auto"/>
            <w:right w:val="none" w:sz="0" w:space="0" w:color="auto"/>
          </w:divBdr>
          <w:divsChild>
            <w:div w:id="1065181583">
              <w:marLeft w:val="0"/>
              <w:marRight w:val="0"/>
              <w:marTop w:val="0"/>
              <w:marBottom w:val="0"/>
              <w:divBdr>
                <w:top w:val="none" w:sz="0" w:space="0" w:color="auto"/>
                <w:left w:val="none" w:sz="0" w:space="0" w:color="auto"/>
                <w:bottom w:val="none" w:sz="0" w:space="0" w:color="auto"/>
                <w:right w:val="none" w:sz="0" w:space="0" w:color="auto"/>
              </w:divBdr>
              <w:divsChild>
                <w:div w:id="392851839">
                  <w:marLeft w:val="0"/>
                  <w:marRight w:val="0"/>
                  <w:marTop w:val="0"/>
                  <w:marBottom w:val="0"/>
                  <w:divBdr>
                    <w:top w:val="none" w:sz="0" w:space="0" w:color="auto"/>
                    <w:left w:val="none" w:sz="0" w:space="0" w:color="auto"/>
                    <w:bottom w:val="none" w:sz="0" w:space="0" w:color="auto"/>
                    <w:right w:val="none" w:sz="0" w:space="0" w:color="auto"/>
                  </w:divBdr>
                  <w:divsChild>
                    <w:div w:id="9085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5224">
          <w:marLeft w:val="0"/>
          <w:marRight w:val="0"/>
          <w:marTop w:val="0"/>
          <w:marBottom w:val="0"/>
          <w:divBdr>
            <w:top w:val="none" w:sz="0" w:space="0" w:color="auto"/>
            <w:left w:val="none" w:sz="0" w:space="0" w:color="auto"/>
            <w:bottom w:val="none" w:sz="0" w:space="0" w:color="auto"/>
            <w:right w:val="none" w:sz="0" w:space="0" w:color="auto"/>
          </w:divBdr>
          <w:divsChild>
            <w:div w:id="13705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72">
      <w:bodyDiv w:val="1"/>
      <w:marLeft w:val="0"/>
      <w:marRight w:val="0"/>
      <w:marTop w:val="0"/>
      <w:marBottom w:val="0"/>
      <w:divBdr>
        <w:top w:val="none" w:sz="0" w:space="0" w:color="auto"/>
        <w:left w:val="none" w:sz="0" w:space="0" w:color="auto"/>
        <w:bottom w:val="none" w:sz="0" w:space="0" w:color="auto"/>
        <w:right w:val="none" w:sz="0" w:space="0" w:color="auto"/>
      </w:divBdr>
      <w:divsChild>
        <w:div w:id="249122852">
          <w:marLeft w:val="0"/>
          <w:marRight w:val="0"/>
          <w:marTop w:val="0"/>
          <w:marBottom w:val="0"/>
          <w:divBdr>
            <w:top w:val="none" w:sz="0" w:space="0" w:color="auto"/>
            <w:left w:val="none" w:sz="0" w:space="0" w:color="auto"/>
            <w:bottom w:val="none" w:sz="0" w:space="0" w:color="auto"/>
            <w:right w:val="none" w:sz="0" w:space="0" w:color="auto"/>
          </w:divBdr>
        </w:div>
        <w:div w:id="60608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812694/" TargetMode="External"/><Relationship Id="rId13" Type="http://schemas.openxmlformats.org/officeDocument/2006/relationships/hyperlink" Target="https://www.garant.ru/products/ipo/prime/doc/73812694/" TargetMode="External"/><Relationship Id="rId18" Type="http://schemas.openxmlformats.org/officeDocument/2006/relationships/hyperlink" Target="https://www.garant.ru/products/ipo/prime/doc/73812694/" TargetMode="External"/><Relationship Id="rId26" Type="http://schemas.openxmlformats.org/officeDocument/2006/relationships/hyperlink" Target="https://www.garant.ru/products/ipo/prime/doc/73812694/" TargetMode="External"/><Relationship Id="rId3" Type="http://schemas.openxmlformats.org/officeDocument/2006/relationships/webSettings" Target="webSettings.xml"/><Relationship Id="rId21" Type="http://schemas.openxmlformats.org/officeDocument/2006/relationships/hyperlink" Target="https://www.garant.ru/products/ipo/prime/doc/73812694/" TargetMode="External"/><Relationship Id="rId7" Type="http://schemas.openxmlformats.org/officeDocument/2006/relationships/hyperlink" Target="https://www.garant.ru/products/ipo/prime/doc/73812694/" TargetMode="External"/><Relationship Id="rId12" Type="http://schemas.openxmlformats.org/officeDocument/2006/relationships/hyperlink" Target="https://www.garant.ru/products/ipo/prime/doc/73812694/" TargetMode="External"/><Relationship Id="rId17" Type="http://schemas.openxmlformats.org/officeDocument/2006/relationships/hyperlink" Target="https://www.garant.ru/products/ipo/prime/doc/73812694/" TargetMode="External"/><Relationship Id="rId25" Type="http://schemas.openxmlformats.org/officeDocument/2006/relationships/hyperlink" Target="https://www.garant.ru/products/ipo/prime/doc/7381269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73812694/" TargetMode="External"/><Relationship Id="rId20" Type="http://schemas.openxmlformats.org/officeDocument/2006/relationships/hyperlink" Target="https://www.garant.ru/products/ipo/prime/doc/73812694/" TargetMode="External"/><Relationship Id="rId29" Type="http://schemas.openxmlformats.org/officeDocument/2006/relationships/hyperlink" Target="https://www.garant.ru/products/ipo/prime/doc/73812694/" TargetMode="External"/><Relationship Id="rId1" Type="http://schemas.openxmlformats.org/officeDocument/2006/relationships/styles" Target="styles.xml"/><Relationship Id="rId6" Type="http://schemas.openxmlformats.org/officeDocument/2006/relationships/hyperlink" Target="https://www.garant.ru/products/ipo/prime/doc/73812694/" TargetMode="External"/><Relationship Id="rId11" Type="http://schemas.openxmlformats.org/officeDocument/2006/relationships/hyperlink" Target="https://www.garant.ru/products/ipo/prime/doc/73812694/" TargetMode="External"/><Relationship Id="rId24" Type="http://schemas.openxmlformats.org/officeDocument/2006/relationships/hyperlink" Target="https://www.garant.ru/products/ipo/prime/doc/73812694/" TargetMode="External"/><Relationship Id="rId32" Type="http://schemas.openxmlformats.org/officeDocument/2006/relationships/fontTable" Target="fontTable.xml"/><Relationship Id="rId5" Type="http://schemas.openxmlformats.org/officeDocument/2006/relationships/hyperlink" Target="https://www.garant.ru/products/ipo/prime/doc/73812694/" TargetMode="External"/><Relationship Id="rId15" Type="http://schemas.openxmlformats.org/officeDocument/2006/relationships/hyperlink" Target="https://www.garant.ru/products/ipo/prime/doc/73812694/" TargetMode="External"/><Relationship Id="rId23" Type="http://schemas.openxmlformats.org/officeDocument/2006/relationships/hyperlink" Target="https://www.garant.ru/products/ipo/prime/doc/73812694/" TargetMode="External"/><Relationship Id="rId28" Type="http://schemas.openxmlformats.org/officeDocument/2006/relationships/hyperlink" Target="https://www.garant.ru/products/ipo/prime/doc/73812694/" TargetMode="External"/><Relationship Id="rId10" Type="http://schemas.openxmlformats.org/officeDocument/2006/relationships/hyperlink" Target="https://www.garant.ru/products/ipo/prime/doc/73812694/" TargetMode="External"/><Relationship Id="rId19" Type="http://schemas.openxmlformats.org/officeDocument/2006/relationships/hyperlink" Target="https://www.garant.ru/products/ipo/prime/doc/73812694/" TargetMode="External"/><Relationship Id="rId31" Type="http://schemas.openxmlformats.org/officeDocument/2006/relationships/hyperlink" Target="https://www.garant.ru/products/ipo/prime/doc/73812694/" TargetMode="External"/><Relationship Id="rId4" Type="http://schemas.openxmlformats.org/officeDocument/2006/relationships/hyperlink" Target="https://www.garant.ru/products/ipo/prime/doc/73812694/" TargetMode="External"/><Relationship Id="rId9" Type="http://schemas.openxmlformats.org/officeDocument/2006/relationships/hyperlink" Target="https://www.garant.ru/products/ipo/prime/doc/73812694/" TargetMode="External"/><Relationship Id="rId14" Type="http://schemas.openxmlformats.org/officeDocument/2006/relationships/hyperlink" Target="https://www.garant.ru/products/ipo/prime/doc/73812694/" TargetMode="External"/><Relationship Id="rId22" Type="http://schemas.openxmlformats.org/officeDocument/2006/relationships/hyperlink" Target="https://www.garant.ru/products/ipo/prime/doc/73812694/" TargetMode="External"/><Relationship Id="rId27" Type="http://schemas.openxmlformats.org/officeDocument/2006/relationships/hyperlink" Target="https://www.garant.ru/products/ipo/prime/doc/73812694/" TargetMode="External"/><Relationship Id="rId30" Type="http://schemas.openxmlformats.org/officeDocument/2006/relationships/hyperlink" Target="https://www.garant.ru/products/ipo/prime/doc/73812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6973</Words>
  <Characters>39750</Characters>
  <Application>Microsoft Office Word</Application>
  <DocSecurity>0</DocSecurity>
  <Lines>331</Lines>
  <Paragraphs>93</Paragraphs>
  <ScaleCrop>false</ScaleCrop>
  <Company/>
  <LinksUpToDate>false</LinksUpToDate>
  <CharactersWithSpaces>46630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2022-07-21T06:37:00Z</dcterms:created>
  <dcterms:modified xsi:type="dcterms:W3CDTF">2022-07-22T06:37:00Z</dcterms:modified>
</cp:coreProperties>
</file>